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C5" w:rsidRDefault="00F717C5" w:rsidP="0043736A">
      <w:pPr>
        <w:pStyle w:val="1"/>
        <w:ind w:firstLine="540"/>
        <w:rPr>
          <w:noProof/>
          <w:sz w:val="28"/>
          <w:szCs w:val="28"/>
        </w:rPr>
      </w:pPr>
      <w:r>
        <w:rPr>
          <w:noProof/>
          <w:sz w:val="28"/>
          <w:szCs w:val="28"/>
        </w:rPr>
        <w:drawing>
          <wp:inline distT="0" distB="0" distL="0" distR="0">
            <wp:extent cx="551180" cy="68580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51180" cy="685800"/>
                    </a:xfrm>
                    <a:prstGeom prst="rect">
                      <a:avLst/>
                    </a:prstGeom>
                    <a:noFill/>
                    <a:ln w="9525">
                      <a:noFill/>
                      <a:miter lim="800000"/>
                      <a:headEnd/>
                      <a:tailEnd/>
                    </a:ln>
                  </pic:spPr>
                </pic:pic>
              </a:graphicData>
            </a:graphic>
          </wp:inline>
        </w:drawing>
      </w:r>
    </w:p>
    <w:p w:rsidR="00F717C5" w:rsidRPr="00B20BD2" w:rsidRDefault="00F717C5" w:rsidP="0043736A">
      <w:pPr>
        <w:pStyle w:val="1"/>
        <w:ind w:firstLine="540"/>
        <w:rPr>
          <w:b w:val="0"/>
          <w:sz w:val="28"/>
          <w:szCs w:val="28"/>
        </w:rPr>
      </w:pPr>
      <w:r w:rsidRPr="00B20BD2">
        <w:rPr>
          <w:b w:val="0"/>
          <w:sz w:val="28"/>
          <w:szCs w:val="28"/>
        </w:rPr>
        <w:t>СЧЕТНАЯ ПАЛАТА</w:t>
      </w:r>
    </w:p>
    <w:p w:rsidR="00F717C5" w:rsidRPr="00B20BD2" w:rsidRDefault="00F717C5" w:rsidP="0043736A">
      <w:pPr>
        <w:pStyle w:val="1"/>
        <w:ind w:right="-710" w:firstLine="540"/>
        <w:rPr>
          <w:b w:val="0"/>
          <w:sz w:val="28"/>
          <w:szCs w:val="28"/>
        </w:rPr>
      </w:pPr>
      <w:r w:rsidRPr="00B20BD2">
        <w:rPr>
          <w:b w:val="0"/>
          <w:sz w:val="28"/>
          <w:szCs w:val="28"/>
        </w:rPr>
        <w:t>(контрольный орган)</w:t>
      </w:r>
    </w:p>
    <w:p w:rsidR="00F717C5" w:rsidRPr="00B20BD2" w:rsidRDefault="00F717C5" w:rsidP="0043736A">
      <w:pPr>
        <w:ind w:firstLine="540"/>
        <w:jc w:val="center"/>
        <w:rPr>
          <w:sz w:val="28"/>
          <w:szCs w:val="28"/>
        </w:rPr>
      </w:pPr>
      <w:r w:rsidRPr="00B20BD2">
        <w:rPr>
          <w:sz w:val="28"/>
          <w:szCs w:val="28"/>
        </w:rPr>
        <w:t>ГОРОДСКОГО ОКРУГА ВЕРХОТУРСКИЙ</w:t>
      </w:r>
    </w:p>
    <w:p w:rsidR="00F717C5" w:rsidRPr="00B20BD2" w:rsidRDefault="00F717C5" w:rsidP="0043736A">
      <w:pPr>
        <w:ind w:firstLine="540"/>
        <w:jc w:val="center"/>
        <w:rPr>
          <w:sz w:val="28"/>
          <w:szCs w:val="28"/>
          <w:u w:val="double"/>
        </w:rPr>
      </w:pPr>
      <w:r w:rsidRPr="00B20BD2">
        <w:rPr>
          <w:sz w:val="28"/>
          <w:szCs w:val="28"/>
          <w:u w:val="double"/>
        </w:rPr>
        <w:t>______________________________________________________________</w:t>
      </w:r>
    </w:p>
    <w:p w:rsidR="00F717C5" w:rsidRPr="00F64274" w:rsidRDefault="00F717C5" w:rsidP="0043736A">
      <w:pPr>
        <w:ind w:firstLine="540"/>
        <w:jc w:val="center"/>
      </w:pPr>
      <w:smartTag w:uri="urn:schemas-microsoft-com:office:smarttags" w:element="metricconverter">
        <w:smartTagPr>
          <w:attr w:name="ProductID" w:val="624380, г"/>
        </w:smartTagPr>
        <w:r w:rsidRPr="00F64274">
          <w:t>624380, г</w:t>
        </w:r>
      </w:smartTag>
      <w:r w:rsidRPr="00F64274">
        <w:t>. Верхотурье, Свердловской области, ул. Советская, 4</w:t>
      </w:r>
    </w:p>
    <w:p w:rsidR="00F717C5" w:rsidRDefault="00F717C5" w:rsidP="0043736A">
      <w:pPr>
        <w:ind w:firstLine="540"/>
        <w:jc w:val="center"/>
      </w:pPr>
      <w:r w:rsidRPr="00F64274">
        <w:t xml:space="preserve">ОКПО/ОГРН 89890535/1086647000318;  ИНН/КПП 6640003970/664001001; </w:t>
      </w:r>
    </w:p>
    <w:p w:rsidR="00F717C5" w:rsidRPr="00F64274" w:rsidRDefault="00F717C5" w:rsidP="0043736A">
      <w:pPr>
        <w:ind w:firstLine="540"/>
        <w:jc w:val="center"/>
      </w:pPr>
      <w:r w:rsidRPr="00F64274">
        <w:t xml:space="preserve"> БИК 046517001</w:t>
      </w:r>
      <w:r>
        <w:t xml:space="preserve">, </w:t>
      </w:r>
      <w:r w:rsidRPr="00F64274">
        <w:t>тел</w:t>
      </w:r>
      <w:r w:rsidRPr="006C60CC">
        <w:t>. (34389) 2-</w:t>
      </w:r>
      <w:r w:rsidRPr="00F64274">
        <w:t>1</w:t>
      </w:r>
      <w:r w:rsidRPr="006C60CC">
        <w:t>6-8</w:t>
      </w:r>
      <w:r w:rsidRPr="00F64274">
        <w:t>7</w:t>
      </w:r>
      <w:r w:rsidRPr="006C60CC">
        <w:t xml:space="preserve">,  </w:t>
      </w:r>
      <w:r w:rsidRPr="00F64274">
        <w:t>факс</w:t>
      </w:r>
      <w:r w:rsidRPr="006C60CC">
        <w:t xml:space="preserve"> 2-</w:t>
      </w:r>
      <w:r w:rsidRPr="00F64274">
        <w:t>1</w:t>
      </w:r>
      <w:r w:rsidRPr="006C60CC">
        <w:t>6-8</w:t>
      </w:r>
      <w:r w:rsidRPr="00F64274">
        <w:t>7</w:t>
      </w:r>
    </w:p>
    <w:p w:rsidR="00F717C5" w:rsidRPr="006C60CC" w:rsidRDefault="00F717C5" w:rsidP="0043736A">
      <w:pPr>
        <w:ind w:firstLine="540"/>
        <w:jc w:val="center"/>
        <w:rPr>
          <w:color w:val="0000FF"/>
        </w:rPr>
      </w:pPr>
      <w:r w:rsidRPr="00F64274">
        <w:rPr>
          <w:color w:val="0000FF"/>
          <w:u w:val="single"/>
          <w:lang w:val="en-US"/>
        </w:rPr>
        <w:t>finkontrol</w:t>
      </w:r>
      <w:r w:rsidRPr="006C60CC">
        <w:rPr>
          <w:color w:val="0000FF"/>
          <w:u w:val="single"/>
        </w:rPr>
        <w:t xml:space="preserve">56 </w:t>
      </w:r>
      <w:hyperlink r:id="rId7" w:history="1">
        <w:r w:rsidRPr="006C60CC">
          <w:rPr>
            <w:rStyle w:val="a5"/>
          </w:rPr>
          <w:t>@</w:t>
        </w:r>
        <w:r w:rsidRPr="00F64274">
          <w:rPr>
            <w:rStyle w:val="a5"/>
            <w:lang w:val="en-US"/>
          </w:rPr>
          <w:t>mail</w:t>
        </w:r>
        <w:r w:rsidRPr="006C60CC">
          <w:rPr>
            <w:rStyle w:val="a5"/>
          </w:rPr>
          <w:t>.</w:t>
        </w:r>
        <w:r w:rsidRPr="00F64274">
          <w:rPr>
            <w:rStyle w:val="a5"/>
            <w:lang w:val="en-US"/>
          </w:rPr>
          <w:t>ru</w:t>
        </w:r>
      </w:hyperlink>
    </w:p>
    <w:p w:rsidR="00F717C5" w:rsidRPr="006C60CC" w:rsidRDefault="00F717C5" w:rsidP="0043736A">
      <w:pPr>
        <w:ind w:firstLine="540"/>
        <w:jc w:val="center"/>
        <w:rPr>
          <w:rStyle w:val="a6"/>
          <w:b w:val="0"/>
          <w:bCs w:val="0"/>
          <w:szCs w:val="28"/>
        </w:rPr>
      </w:pPr>
      <w:r w:rsidRPr="00B20BD2">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238pt;margin-top:7.05pt;width:252.5pt;height:11.1pt;z-index:251660288" o:allowincell="f" stroked="f">
            <v:textbox style="mso-next-textbox:#_x0000_s1026">
              <w:txbxContent>
                <w:p w:rsidR="00F717C5" w:rsidRDefault="00F717C5" w:rsidP="00F717C5">
                  <w:pPr>
                    <w:ind w:left="-140"/>
                  </w:pPr>
                  <w:r>
                    <w:rPr>
                      <w:sz w:val="28"/>
                      <w:szCs w:val="28"/>
                    </w:rPr>
                    <w:t xml:space="preserve"> </w:t>
                  </w:r>
                </w:p>
                <w:p w:rsidR="00F717C5" w:rsidRDefault="00F717C5" w:rsidP="00F717C5">
                  <w:pPr>
                    <w:pStyle w:val="a3"/>
                    <w:jc w:val="left"/>
                    <w:rPr>
                      <w:b/>
                    </w:rPr>
                  </w:pPr>
                </w:p>
              </w:txbxContent>
            </v:textbox>
          </v:shape>
        </w:pict>
      </w:r>
    </w:p>
    <w:p w:rsidR="00F717C5" w:rsidRDefault="00F717C5" w:rsidP="0043736A">
      <w:pPr>
        <w:pStyle w:val="a7"/>
        <w:ind w:firstLine="540"/>
        <w:jc w:val="center"/>
        <w:rPr>
          <w:rStyle w:val="a6"/>
          <w:b w:val="0"/>
          <w:noProof/>
          <w:szCs w:val="28"/>
        </w:rPr>
      </w:pPr>
    </w:p>
    <w:p w:rsidR="00F717C5" w:rsidRPr="00F64274" w:rsidRDefault="00F717C5" w:rsidP="0043736A">
      <w:pPr>
        <w:ind w:firstLine="540"/>
        <w:jc w:val="center"/>
        <w:rPr>
          <w:sz w:val="28"/>
          <w:szCs w:val="28"/>
        </w:rPr>
      </w:pPr>
      <w:r>
        <w:rPr>
          <w:sz w:val="28"/>
          <w:szCs w:val="28"/>
        </w:rPr>
        <w:t>ОТЧЕТ</w:t>
      </w:r>
    </w:p>
    <w:p w:rsidR="00F717C5" w:rsidRDefault="00F717C5" w:rsidP="0043736A">
      <w:pPr>
        <w:jc w:val="both"/>
        <w:rPr>
          <w:sz w:val="28"/>
          <w:szCs w:val="28"/>
        </w:rPr>
      </w:pPr>
      <w:r>
        <w:rPr>
          <w:sz w:val="28"/>
          <w:szCs w:val="28"/>
        </w:rPr>
        <w:t xml:space="preserve">о результатах </w:t>
      </w:r>
      <w:r w:rsidRPr="00F64274">
        <w:rPr>
          <w:sz w:val="28"/>
          <w:szCs w:val="28"/>
        </w:rPr>
        <w:t xml:space="preserve">плановой тематической проверки </w:t>
      </w:r>
      <w:r>
        <w:rPr>
          <w:sz w:val="28"/>
          <w:szCs w:val="28"/>
        </w:rPr>
        <w:t>"Ц</w:t>
      </w:r>
      <w:r w:rsidRPr="000066D5">
        <w:rPr>
          <w:sz w:val="28"/>
          <w:szCs w:val="28"/>
        </w:rPr>
        <w:t>елевого и эффективного использования средств местного бюджета, выделенных в 2012-2013 годах на реализацию мероприятий по муниципальной целевой программе «Управление муниципальной собственностью городского округа Верхотурский на 2012 – 2014 годы».</w:t>
      </w:r>
    </w:p>
    <w:p w:rsidR="00F717C5" w:rsidRDefault="00F717C5" w:rsidP="0043736A">
      <w:pPr>
        <w:ind w:firstLine="540"/>
        <w:jc w:val="both"/>
        <w:rPr>
          <w:sz w:val="28"/>
          <w:szCs w:val="28"/>
        </w:rPr>
      </w:pPr>
    </w:p>
    <w:p w:rsidR="00F717C5" w:rsidRDefault="00F717C5" w:rsidP="0043736A">
      <w:pPr>
        <w:pStyle w:val="a7"/>
        <w:ind w:firstLine="540"/>
        <w:rPr>
          <w:rFonts w:ascii="Times New Roman" w:hAnsi="Times New Roman" w:cs="Times New Roman"/>
          <w:noProof/>
          <w:sz w:val="28"/>
          <w:szCs w:val="28"/>
        </w:rPr>
      </w:pPr>
      <w:r w:rsidRPr="00B20BD2">
        <w:rPr>
          <w:rFonts w:ascii="Times New Roman" w:hAnsi="Times New Roman" w:cs="Times New Roman"/>
          <w:noProof/>
          <w:sz w:val="28"/>
          <w:szCs w:val="28"/>
        </w:rPr>
        <w:t xml:space="preserve">г. Верхотурье                           </w:t>
      </w:r>
      <w:r w:rsidRPr="00B20BD2">
        <w:rPr>
          <w:rFonts w:ascii="Times New Roman" w:hAnsi="Times New Roman" w:cs="Times New Roman"/>
          <w:noProof/>
          <w:sz w:val="28"/>
          <w:szCs w:val="28"/>
        </w:rPr>
        <w:tab/>
      </w:r>
      <w:r w:rsidRPr="00B20BD2">
        <w:rPr>
          <w:rFonts w:ascii="Times New Roman" w:hAnsi="Times New Roman" w:cs="Times New Roman"/>
          <w:noProof/>
          <w:sz w:val="28"/>
          <w:szCs w:val="28"/>
        </w:rPr>
        <w:tab/>
      </w:r>
      <w:r w:rsidRPr="00B20BD2">
        <w:rPr>
          <w:rFonts w:ascii="Times New Roman" w:hAnsi="Times New Roman" w:cs="Times New Roman"/>
          <w:noProof/>
          <w:sz w:val="28"/>
          <w:szCs w:val="28"/>
        </w:rPr>
        <w:tab/>
      </w:r>
      <w:r w:rsidR="0043736A">
        <w:rPr>
          <w:rFonts w:ascii="Times New Roman" w:hAnsi="Times New Roman" w:cs="Times New Roman"/>
          <w:noProof/>
          <w:sz w:val="28"/>
          <w:szCs w:val="28"/>
        </w:rPr>
        <w:tab/>
      </w:r>
      <w:r w:rsidRPr="00B20BD2">
        <w:rPr>
          <w:rFonts w:ascii="Times New Roman" w:hAnsi="Times New Roman" w:cs="Times New Roman"/>
          <w:noProof/>
          <w:sz w:val="28"/>
          <w:szCs w:val="28"/>
        </w:rPr>
        <w:t xml:space="preserve"> "</w:t>
      </w:r>
      <w:r>
        <w:rPr>
          <w:rFonts w:ascii="Times New Roman" w:hAnsi="Times New Roman" w:cs="Times New Roman"/>
          <w:noProof/>
          <w:sz w:val="28"/>
          <w:szCs w:val="28"/>
        </w:rPr>
        <w:t>27</w:t>
      </w:r>
      <w:r w:rsidRPr="00B20BD2">
        <w:rPr>
          <w:rFonts w:ascii="Times New Roman" w:hAnsi="Times New Roman" w:cs="Times New Roman"/>
          <w:noProof/>
          <w:sz w:val="28"/>
          <w:szCs w:val="28"/>
        </w:rPr>
        <w:t xml:space="preserve">" </w:t>
      </w:r>
      <w:r>
        <w:rPr>
          <w:rFonts w:ascii="Times New Roman" w:hAnsi="Times New Roman" w:cs="Times New Roman"/>
          <w:noProof/>
          <w:sz w:val="28"/>
          <w:szCs w:val="28"/>
        </w:rPr>
        <w:t>сентября 2013</w:t>
      </w:r>
      <w:r w:rsidRPr="00B20BD2">
        <w:rPr>
          <w:rFonts w:ascii="Times New Roman" w:hAnsi="Times New Roman" w:cs="Times New Roman"/>
          <w:noProof/>
          <w:sz w:val="28"/>
          <w:szCs w:val="28"/>
        </w:rPr>
        <w:t>г.</w:t>
      </w:r>
    </w:p>
    <w:p w:rsidR="00F717C5" w:rsidRDefault="00F717C5" w:rsidP="0043736A">
      <w:pPr>
        <w:ind w:firstLine="540"/>
        <w:jc w:val="both"/>
        <w:rPr>
          <w:sz w:val="28"/>
          <w:szCs w:val="28"/>
        </w:rPr>
      </w:pPr>
    </w:p>
    <w:p w:rsidR="00F717C5" w:rsidRDefault="00F717C5" w:rsidP="0043736A">
      <w:pPr>
        <w:spacing w:line="360" w:lineRule="auto"/>
        <w:ind w:firstLine="540"/>
        <w:jc w:val="both"/>
        <w:rPr>
          <w:sz w:val="28"/>
        </w:rPr>
      </w:pPr>
      <w:r>
        <w:rPr>
          <w:b/>
          <w:sz w:val="28"/>
          <w:szCs w:val="28"/>
        </w:rPr>
        <w:tab/>
      </w:r>
      <w:r w:rsidRPr="00C62CEB">
        <w:rPr>
          <w:b/>
          <w:sz w:val="28"/>
          <w:szCs w:val="28"/>
        </w:rPr>
        <w:t>Основание для проведения контрольного мероприятия:</w:t>
      </w:r>
      <w:r>
        <w:rPr>
          <w:b/>
          <w:sz w:val="28"/>
          <w:szCs w:val="28"/>
        </w:rPr>
        <w:t xml:space="preserve"> </w:t>
      </w:r>
      <w:r w:rsidRPr="00AF6F5F">
        <w:rPr>
          <w:sz w:val="28"/>
        </w:rPr>
        <w:t>пункта 1 статьи 157 Бюджетного коде</w:t>
      </w:r>
      <w:r>
        <w:rPr>
          <w:sz w:val="28"/>
        </w:rPr>
        <w:t>кса Российской Федерации, статьи</w:t>
      </w:r>
      <w:r w:rsidRPr="00AF6F5F">
        <w:rPr>
          <w:sz w:val="28"/>
        </w:rPr>
        <w:t xml:space="preserve"> 39 Положения о бюджетном процессе в городском округе Верхотурский, утвержденного Решением Думы городского округа Верхотурский</w:t>
      </w:r>
      <w:r>
        <w:rPr>
          <w:sz w:val="28"/>
        </w:rPr>
        <w:t xml:space="preserve">  от 28.03.2012г. №18, Положения</w:t>
      </w:r>
      <w:r w:rsidRPr="00AF6F5F">
        <w:rPr>
          <w:sz w:val="28"/>
        </w:rPr>
        <w:t xml:space="preserve"> о Счетной палате (контрольном органе) городского округа Верхотурский, утвержденно</w:t>
      </w:r>
      <w:r>
        <w:rPr>
          <w:sz w:val="28"/>
        </w:rPr>
        <w:t>го</w:t>
      </w:r>
      <w:r w:rsidRPr="00AF6F5F">
        <w:rPr>
          <w:sz w:val="28"/>
        </w:rPr>
        <w:t xml:space="preserve"> Решением Думы городского округа Верхотурский 05.10.2011г. №16</w:t>
      </w:r>
      <w:r>
        <w:rPr>
          <w:sz w:val="28"/>
        </w:rPr>
        <w:t>, плана работы</w:t>
      </w:r>
      <w:r w:rsidRPr="00AF6F5F">
        <w:rPr>
          <w:sz w:val="28"/>
        </w:rPr>
        <w:t xml:space="preserve"> </w:t>
      </w:r>
      <w:r>
        <w:rPr>
          <w:sz w:val="28"/>
        </w:rPr>
        <w:t xml:space="preserve">контрольного органа, а также </w:t>
      </w:r>
      <w:r>
        <w:rPr>
          <w:sz w:val="28"/>
          <w:szCs w:val="28"/>
        </w:rPr>
        <w:t>распоряжения</w:t>
      </w:r>
      <w:r w:rsidRPr="00AF6F5F">
        <w:rPr>
          <w:sz w:val="28"/>
          <w:szCs w:val="28"/>
        </w:rPr>
        <w:t xml:space="preserve"> председателя </w:t>
      </w:r>
      <w:r>
        <w:rPr>
          <w:sz w:val="28"/>
          <w:szCs w:val="28"/>
        </w:rPr>
        <w:t xml:space="preserve">контрольного органа </w:t>
      </w:r>
      <w:r w:rsidRPr="00AF6F5F">
        <w:rPr>
          <w:sz w:val="28"/>
          <w:szCs w:val="28"/>
        </w:rPr>
        <w:t>от</w:t>
      </w:r>
      <w:r>
        <w:rPr>
          <w:sz w:val="28"/>
          <w:szCs w:val="28"/>
        </w:rPr>
        <w:t xml:space="preserve"> </w:t>
      </w:r>
      <w:r w:rsidRPr="00AF6F5F">
        <w:rPr>
          <w:sz w:val="28"/>
          <w:szCs w:val="28"/>
        </w:rPr>
        <w:t>30.08.2013г № 5</w:t>
      </w:r>
      <w:r>
        <w:rPr>
          <w:sz w:val="28"/>
        </w:rPr>
        <w:t>.</w:t>
      </w:r>
    </w:p>
    <w:p w:rsidR="00F717C5" w:rsidRDefault="00F717C5" w:rsidP="0043736A">
      <w:pPr>
        <w:spacing w:line="360" w:lineRule="auto"/>
        <w:ind w:firstLine="540"/>
        <w:jc w:val="both"/>
        <w:rPr>
          <w:rFonts w:eastAsia="Calibri"/>
          <w:sz w:val="28"/>
          <w:szCs w:val="28"/>
        </w:rPr>
      </w:pPr>
      <w:r>
        <w:rPr>
          <w:b/>
          <w:sz w:val="28"/>
          <w:szCs w:val="28"/>
        </w:rPr>
        <w:tab/>
      </w:r>
      <w:r w:rsidRPr="00C62CEB">
        <w:rPr>
          <w:b/>
          <w:sz w:val="28"/>
          <w:szCs w:val="28"/>
        </w:rPr>
        <w:t>Цель контрольного мероприятия:</w:t>
      </w:r>
      <w:r w:rsidRPr="00B20BD2">
        <w:rPr>
          <w:sz w:val="28"/>
          <w:szCs w:val="28"/>
        </w:rPr>
        <w:t xml:space="preserve"> </w:t>
      </w:r>
      <w:r w:rsidRPr="00553605">
        <w:rPr>
          <w:sz w:val="28"/>
          <w:szCs w:val="28"/>
        </w:rPr>
        <w:t>П</w:t>
      </w:r>
      <w:r w:rsidRPr="00553605">
        <w:rPr>
          <w:rFonts w:eastAsia="Calibri"/>
          <w:color w:val="000000"/>
          <w:sz w:val="28"/>
          <w:szCs w:val="28"/>
        </w:rPr>
        <w:t xml:space="preserve">роверить </w:t>
      </w:r>
      <w:r>
        <w:rPr>
          <w:rFonts w:eastAsia="Calibri"/>
          <w:color w:val="000000"/>
          <w:sz w:val="28"/>
          <w:szCs w:val="28"/>
        </w:rPr>
        <w:t xml:space="preserve">целевое </w:t>
      </w:r>
      <w:r w:rsidRPr="00553605">
        <w:rPr>
          <w:rFonts w:eastAsia="Calibri"/>
          <w:color w:val="000000"/>
          <w:sz w:val="28"/>
          <w:szCs w:val="28"/>
        </w:rPr>
        <w:t>использование средств бюджета</w:t>
      </w:r>
      <w:r>
        <w:rPr>
          <w:color w:val="000000"/>
          <w:sz w:val="28"/>
          <w:szCs w:val="28"/>
        </w:rPr>
        <w:t xml:space="preserve"> городского округа Верхотурский</w:t>
      </w:r>
      <w:r w:rsidRPr="00553605">
        <w:rPr>
          <w:rFonts w:eastAsia="Calibri"/>
          <w:sz w:val="28"/>
          <w:szCs w:val="28"/>
        </w:rPr>
        <w:t>, выделенных в 201</w:t>
      </w:r>
      <w:r>
        <w:rPr>
          <w:sz w:val="28"/>
          <w:szCs w:val="28"/>
        </w:rPr>
        <w:t>2</w:t>
      </w:r>
      <w:r w:rsidRPr="00553605">
        <w:rPr>
          <w:rFonts w:eastAsia="Calibri"/>
          <w:sz w:val="28"/>
          <w:szCs w:val="28"/>
        </w:rPr>
        <w:t xml:space="preserve"> году</w:t>
      </w:r>
      <w:r>
        <w:rPr>
          <w:rFonts w:eastAsia="Calibri"/>
          <w:sz w:val="28"/>
          <w:szCs w:val="28"/>
        </w:rPr>
        <w:t xml:space="preserve"> и 2013 годы</w:t>
      </w:r>
      <w:r w:rsidRPr="00553605">
        <w:rPr>
          <w:rFonts w:eastAsia="Calibri"/>
          <w:sz w:val="28"/>
          <w:szCs w:val="28"/>
        </w:rPr>
        <w:t xml:space="preserve"> на реализацию муниципальной целевой программы «</w:t>
      </w:r>
      <w:r>
        <w:rPr>
          <w:sz w:val="28"/>
          <w:szCs w:val="28"/>
        </w:rPr>
        <w:t>Управление муниципальной собственностью городского округа Верхотурский на 2012-2014 годы</w:t>
      </w:r>
      <w:r>
        <w:rPr>
          <w:rFonts w:eastAsia="Calibri"/>
          <w:sz w:val="28"/>
          <w:szCs w:val="28"/>
        </w:rPr>
        <w:t xml:space="preserve">». </w:t>
      </w:r>
    </w:p>
    <w:p w:rsidR="00F717C5" w:rsidRDefault="00F717C5" w:rsidP="0043736A">
      <w:pPr>
        <w:spacing w:line="360" w:lineRule="auto"/>
        <w:ind w:firstLine="540"/>
        <w:jc w:val="both"/>
        <w:rPr>
          <w:rFonts w:eastAsia="Calibri"/>
          <w:sz w:val="28"/>
          <w:szCs w:val="28"/>
        </w:rPr>
      </w:pPr>
      <w:r>
        <w:rPr>
          <w:b/>
          <w:sz w:val="28"/>
          <w:szCs w:val="28"/>
        </w:rPr>
        <w:tab/>
      </w:r>
      <w:r w:rsidRPr="00C62CEB">
        <w:rPr>
          <w:b/>
          <w:sz w:val="28"/>
          <w:szCs w:val="28"/>
        </w:rPr>
        <w:t>Предмет контрольного мероприятия</w:t>
      </w:r>
      <w:r w:rsidRPr="00B20BD2">
        <w:rPr>
          <w:sz w:val="28"/>
          <w:szCs w:val="28"/>
        </w:rPr>
        <w:t xml:space="preserve">: </w:t>
      </w:r>
      <w:r w:rsidRPr="00553605">
        <w:rPr>
          <w:sz w:val="28"/>
          <w:szCs w:val="28"/>
        </w:rPr>
        <w:t>С</w:t>
      </w:r>
      <w:r w:rsidRPr="00553605">
        <w:rPr>
          <w:rFonts w:eastAsia="Calibri"/>
          <w:sz w:val="28"/>
          <w:szCs w:val="28"/>
        </w:rPr>
        <w:t xml:space="preserve">редства бюджета </w:t>
      </w:r>
      <w:r>
        <w:rPr>
          <w:sz w:val="28"/>
          <w:szCs w:val="28"/>
        </w:rPr>
        <w:t>городского округа Верхотурский</w:t>
      </w:r>
      <w:r w:rsidRPr="00553605">
        <w:rPr>
          <w:rFonts w:eastAsia="Calibri"/>
          <w:sz w:val="28"/>
          <w:szCs w:val="28"/>
        </w:rPr>
        <w:t xml:space="preserve">, выделенные </w:t>
      </w:r>
      <w:r>
        <w:rPr>
          <w:rFonts w:eastAsia="Calibri"/>
          <w:sz w:val="28"/>
          <w:szCs w:val="28"/>
        </w:rPr>
        <w:t>для реализации мероприятий</w:t>
      </w:r>
      <w:r w:rsidRPr="00553605">
        <w:rPr>
          <w:rFonts w:eastAsia="Calibri"/>
          <w:sz w:val="28"/>
          <w:szCs w:val="28"/>
        </w:rPr>
        <w:t xml:space="preserve"> </w:t>
      </w:r>
      <w:r w:rsidRPr="00553605">
        <w:rPr>
          <w:rFonts w:eastAsia="Calibri"/>
          <w:sz w:val="28"/>
          <w:szCs w:val="28"/>
        </w:rPr>
        <w:lastRenderedPageBreak/>
        <w:t>муниципальной целевой программы «</w:t>
      </w:r>
      <w:r>
        <w:rPr>
          <w:sz w:val="28"/>
          <w:szCs w:val="28"/>
        </w:rPr>
        <w:t>Управление муниципальной собственностью городского округа Верхотурский на 2012 - 2014 годы</w:t>
      </w:r>
      <w:r w:rsidRPr="00553605">
        <w:rPr>
          <w:rFonts w:eastAsia="Calibri"/>
          <w:sz w:val="28"/>
          <w:szCs w:val="28"/>
        </w:rPr>
        <w:t>»</w:t>
      </w:r>
      <w:r>
        <w:rPr>
          <w:rFonts w:eastAsia="Calibri"/>
          <w:sz w:val="28"/>
          <w:szCs w:val="28"/>
        </w:rPr>
        <w:t xml:space="preserve"> </w:t>
      </w:r>
      <w:r w:rsidRPr="00F717C5">
        <w:rPr>
          <w:rFonts w:eastAsia="Calibri"/>
          <w:sz w:val="28"/>
          <w:szCs w:val="28"/>
        </w:rPr>
        <w:t xml:space="preserve"> </w:t>
      </w:r>
      <w:r>
        <w:rPr>
          <w:rFonts w:eastAsia="Calibri"/>
          <w:sz w:val="28"/>
          <w:szCs w:val="28"/>
        </w:rPr>
        <w:t>(далее - МЦП</w:t>
      </w:r>
      <w:r w:rsidR="0043736A">
        <w:rPr>
          <w:rFonts w:eastAsia="Calibri"/>
          <w:sz w:val="28"/>
          <w:szCs w:val="28"/>
        </w:rPr>
        <w:t>)</w:t>
      </w:r>
      <w:r>
        <w:rPr>
          <w:rFonts w:eastAsia="Calibri"/>
          <w:sz w:val="28"/>
          <w:szCs w:val="28"/>
        </w:rPr>
        <w:t>.</w:t>
      </w:r>
    </w:p>
    <w:p w:rsidR="00F717C5" w:rsidRPr="007A0138" w:rsidRDefault="00F717C5" w:rsidP="0043736A">
      <w:pPr>
        <w:spacing w:line="360" w:lineRule="auto"/>
        <w:ind w:firstLine="540"/>
        <w:jc w:val="both"/>
        <w:rPr>
          <w:sz w:val="28"/>
          <w:szCs w:val="28"/>
        </w:rPr>
      </w:pPr>
      <w:r>
        <w:rPr>
          <w:b/>
          <w:sz w:val="28"/>
          <w:szCs w:val="28"/>
        </w:rPr>
        <w:tab/>
      </w:r>
      <w:r w:rsidRPr="00C62CEB">
        <w:rPr>
          <w:b/>
          <w:sz w:val="28"/>
          <w:szCs w:val="28"/>
        </w:rPr>
        <w:t>Объект (объекты) контрольного мероприятия</w:t>
      </w:r>
      <w:r w:rsidRPr="00B20BD2">
        <w:rPr>
          <w:sz w:val="28"/>
          <w:szCs w:val="28"/>
        </w:rPr>
        <w:t xml:space="preserve">: </w:t>
      </w:r>
      <w:r w:rsidRPr="00545322">
        <w:rPr>
          <w:sz w:val="28"/>
          <w:szCs w:val="28"/>
        </w:rPr>
        <w:t>Ад</w:t>
      </w:r>
      <w:r>
        <w:rPr>
          <w:sz w:val="28"/>
          <w:szCs w:val="28"/>
        </w:rPr>
        <w:t>министрация  городского округа Верхотурский.</w:t>
      </w:r>
    </w:p>
    <w:p w:rsidR="00F717C5" w:rsidRDefault="00F717C5" w:rsidP="0043736A">
      <w:pPr>
        <w:spacing w:line="360" w:lineRule="auto"/>
        <w:ind w:firstLine="540"/>
        <w:jc w:val="both"/>
        <w:rPr>
          <w:sz w:val="28"/>
          <w:szCs w:val="28"/>
        </w:rPr>
      </w:pPr>
      <w:r>
        <w:rPr>
          <w:b/>
          <w:sz w:val="28"/>
          <w:szCs w:val="28"/>
        </w:rPr>
        <w:tab/>
      </w:r>
      <w:r w:rsidRPr="00C62CEB">
        <w:rPr>
          <w:b/>
          <w:sz w:val="28"/>
          <w:szCs w:val="28"/>
        </w:rPr>
        <w:t>Проверяемый период деятельности</w:t>
      </w:r>
      <w:r w:rsidRPr="00B20BD2">
        <w:rPr>
          <w:sz w:val="28"/>
          <w:szCs w:val="28"/>
        </w:rPr>
        <w:t>: 201</w:t>
      </w:r>
      <w:r>
        <w:rPr>
          <w:sz w:val="28"/>
          <w:szCs w:val="28"/>
        </w:rPr>
        <w:t>2</w:t>
      </w:r>
      <w:r w:rsidRPr="00B20BD2">
        <w:rPr>
          <w:sz w:val="28"/>
          <w:szCs w:val="28"/>
        </w:rPr>
        <w:t xml:space="preserve"> </w:t>
      </w:r>
      <w:r>
        <w:rPr>
          <w:sz w:val="28"/>
          <w:szCs w:val="28"/>
        </w:rPr>
        <w:t xml:space="preserve"> и 2013</w:t>
      </w:r>
      <w:r w:rsidRPr="00006E4F">
        <w:rPr>
          <w:sz w:val="28"/>
          <w:szCs w:val="28"/>
        </w:rPr>
        <w:t xml:space="preserve"> </w:t>
      </w:r>
      <w:r w:rsidRPr="00B20BD2">
        <w:rPr>
          <w:sz w:val="28"/>
          <w:szCs w:val="28"/>
        </w:rPr>
        <w:t>год</w:t>
      </w:r>
      <w:r>
        <w:rPr>
          <w:sz w:val="28"/>
          <w:szCs w:val="28"/>
        </w:rPr>
        <w:t>ы</w:t>
      </w:r>
    </w:p>
    <w:p w:rsidR="00F717C5" w:rsidRDefault="00F717C5" w:rsidP="0043736A">
      <w:pPr>
        <w:spacing w:line="360" w:lineRule="auto"/>
        <w:ind w:firstLine="540"/>
        <w:jc w:val="both"/>
        <w:rPr>
          <w:sz w:val="28"/>
          <w:szCs w:val="28"/>
        </w:rPr>
      </w:pPr>
      <w:r>
        <w:rPr>
          <w:b/>
          <w:sz w:val="28"/>
          <w:szCs w:val="28"/>
        </w:rPr>
        <w:tab/>
      </w:r>
      <w:r w:rsidRPr="00C62CEB">
        <w:rPr>
          <w:b/>
          <w:sz w:val="28"/>
          <w:szCs w:val="28"/>
        </w:rPr>
        <w:t>Сроки проведения контрольного мероприятия</w:t>
      </w:r>
      <w:r w:rsidRPr="00B20BD2">
        <w:rPr>
          <w:sz w:val="28"/>
          <w:szCs w:val="28"/>
        </w:rPr>
        <w:t>:</w:t>
      </w:r>
      <w:r>
        <w:rPr>
          <w:sz w:val="28"/>
          <w:szCs w:val="28"/>
        </w:rPr>
        <w:t xml:space="preserve"> с 11. 09. 2013г по 18.09.2013 года</w:t>
      </w:r>
    </w:p>
    <w:p w:rsidR="00F717C5" w:rsidRDefault="00F717C5" w:rsidP="0043736A">
      <w:pPr>
        <w:spacing w:line="360" w:lineRule="auto"/>
        <w:ind w:firstLine="540"/>
        <w:jc w:val="both"/>
        <w:rPr>
          <w:color w:val="000000"/>
          <w:sz w:val="28"/>
          <w:szCs w:val="28"/>
        </w:rPr>
      </w:pPr>
      <w:r>
        <w:rPr>
          <w:sz w:val="28"/>
          <w:szCs w:val="28"/>
        </w:rPr>
        <w:tab/>
      </w:r>
      <w:r w:rsidRPr="00F717C5">
        <w:rPr>
          <w:b/>
          <w:sz w:val="28"/>
          <w:szCs w:val="28"/>
        </w:rPr>
        <w:t>Результаты проверки</w:t>
      </w:r>
      <w:r>
        <w:rPr>
          <w:sz w:val="28"/>
          <w:szCs w:val="28"/>
        </w:rPr>
        <w:t xml:space="preserve">: по результатам проверки составлен  акт от 27 сентября 2013 года. </w:t>
      </w:r>
      <w:r>
        <w:rPr>
          <w:color w:val="000000"/>
          <w:sz w:val="28"/>
          <w:szCs w:val="28"/>
        </w:rPr>
        <w:t>. Задачи и результат, который предполагалось достичь в ходе реализации мероприятий МЦП в проверяемый период не изменялись.</w:t>
      </w:r>
    </w:p>
    <w:p w:rsidR="00F717C5" w:rsidRDefault="00F717C5" w:rsidP="0043736A">
      <w:pPr>
        <w:pStyle w:val="2"/>
        <w:spacing w:after="0" w:line="360" w:lineRule="auto"/>
        <w:ind w:left="0" w:firstLine="540"/>
        <w:jc w:val="both"/>
        <w:rPr>
          <w:sz w:val="28"/>
          <w:szCs w:val="28"/>
        </w:rPr>
      </w:pPr>
      <w:r>
        <w:rPr>
          <w:color w:val="000000"/>
          <w:sz w:val="28"/>
          <w:szCs w:val="28"/>
        </w:rPr>
        <w:tab/>
      </w:r>
      <w:r>
        <w:rPr>
          <w:sz w:val="28"/>
          <w:szCs w:val="28"/>
        </w:rPr>
        <w:t xml:space="preserve">Заказчиком и основным исполнителем МЦП является Администрация, наряду с ней исполнителями являются муниципальные учреждения и предприятия, юридические и физические лица, оказывающие услуги по техническому учету объектов движимого и недвижимого имущества, оценке  рыночной стоимости и оценке начального размера арендной платы объектов движимого и недвижимого имущества, технической инвентаризации и регистрации прав на объекты недвижимого имущества; иные лица, использующие муниципальное имущество. </w:t>
      </w:r>
    </w:p>
    <w:p w:rsidR="00F717C5" w:rsidRDefault="00F717C5" w:rsidP="0043736A">
      <w:pPr>
        <w:spacing w:line="360" w:lineRule="auto"/>
        <w:ind w:firstLine="540"/>
        <w:jc w:val="both"/>
        <w:rPr>
          <w:sz w:val="28"/>
          <w:szCs w:val="28"/>
        </w:rPr>
      </w:pPr>
      <w:r>
        <w:rPr>
          <w:sz w:val="28"/>
          <w:szCs w:val="28"/>
        </w:rPr>
        <w:tab/>
        <w:t>МЦП определены 6 целей  и задач, одним из которых являлись:</w:t>
      </w:r>
    </w:p>
    <w:p w:rsidR="00F717C5" w:rsidRDefault="00F717C5" w:rsidP="0043736A">
      <w:pPr>
        <w:spacing w:line="360" w:lineRule="auto"/>
        <w:ind w:firstLine="540"/>
        <w:jc w:val="both"/>
        <w:rPr>
          <w:sz w:val="28"/>
          <w:szCs w:val="28"/>
        </w:rPr>
      </w:pPr>
      <w:r>
        <w:rPr>
          <w:sz w:val="28"/>
          <w:szCs w:val="28"/>
        </w:rPr>
        <w:tab/>
        <w:t>наиболее эффективное использование муниципального имущества путем осуществления контроля использования по назначению и сохранности имущества, закрепленного за муниципальными предприятиями и учреждениями на правах хозяйственного ведения, оперативного управления, безвозмездного пользования;</w:t>
      </w:r>
    </w:p>
    <w:p w:rsidR="00F717C5" w:rsidRDefault="00F717C5" w:rsidP="0043736A">
      <w:pPr>
        <w:spacing w:line="360" w:lineRule="auto"/>
        <w:ind w:firstLine="540"/>
        <w:jc w:val="both"/>
        <w:rPr>
          <w:sz w:val="28"/>
          <w:szCs w:val="28"/>
        </w:rPr>
      </w:pPr>
      <w:r>
        <w:rPr>
          <w:sz w:val="28"/>
          <w:szCs w:val="28"/>
        </w:rPr>
        <w:tab/>
        <w:t>увеличение доходов местного бюджета на основе эффективного управления муниципальной собственностью и земельными ресурсами;</w:t>
      </w:r>
    </w:p>
    <w:p w:rsidR="00F717C5" w:rsidRDefault="00F717C5" w:rsidP="0043736A">
      <w:pPr>
        <w:spacing w:line="360" w:lineRule="auto"/>
        <w:ind w:firstLine="540"/>
        <w:jc w:val="both"/>
        <w:rPr>
          <w:sz w:val="28"/>
          <w:szCs w:val="28"/>
        </w:rPr>
      </w:pPr>
      <w:r>
        <w:rPr>
          <w:sz w:val="28"/>
          <w:szCs w:val="28"/>
        </w:rPr>
        <w:tab/>
        <w:t xml:space="preserve">увеличение стоимости муниципального имущества за счет проведения капитальных и текущих ремонтов и др., без определения конкретных целевых показателей. </w:t>
      </w:r>
    </w:p>
    <w:p w:rsidR="00F717C5" w:rsidRDefault="00F717C5" w:rsidP="0043736A">
      <w:pPr>
        <w:spacing w:line="360" w:lineRule="auto"/>
        <w:ind w:firstLine="540"/>
        <w:jc w:val="both"/>
        <w:rPr>
          <w:sz w:val="28"/>
          <w:szCs w:val="28"/>
        </w:rPr>
      </w:pPr>
      <w:r>
        <w:rPr>
          <w:sz w:val="28"/>
          <w:szCs w:val="28"/>
        </w:rPr>
        <w:tab/>
        <w:t>Например, результатом реализации МЦП будет являться "ведение учета муниципального имущества", "обеспечение сохранности муниципального имущества, находящегося в муниципальной казне", "выявление бесхозяйного имущество" и т.д. хотя это относятся к должностным обязанностям специалистов Администрации.</w:t>
      </w:r>
    </w:p>
    <w:p w:rsidR="00F717C5" w:rsidRDefault="00F717C5" w:rsidP="0043736A">
      <w:pPr>
        <w:pStyle w:val="2"/>
        <w:spacing w:after="0" w:line="360" w:lineRule="auto"/>
        <w:ind w:left="0" w:firstLine="540"/>
        <w:jc w:val="both"/>
        <w:rPr>
          <w:sz w:val="28"/>
          <w:szCs w:val="28"/>
        </w:rPr>
      </w:pPr>
      <w:r w:rsidRPr="0043736A">
        <w:rPr>
          <w:sz w:val="28"/>
          <w:szCs w:val="28"/>
        </w:rPr>
        <w:t>Проверкой з</w:t>
      </w:r>
      <w:r w:rsidRPr="0043736A">
        <w:rPr>
          <w:color w:val="000000"/>
          <w:sz w:val="28"/>
          <w:szCs w:val="28"/>
        </w:rPr>
        <w:t xml:space="preserve">аконности и результативности использования средств местного бюджета, направленных на финансирования мероприятий </w:t>
      </w:r>
      <w:r w:rsidRPr="0043736A">
        <w:rPr>
          <w:rFonts w:eastAsia="Calibri"/>
          <w:sz w:val="28"/>
          <w:szCs w:val="28"/>
        </w:rPr>
        <w:t>муниципальной целевой программы «</w:t>
      </w:r>
      <w:r w:rsidRPr="0043736A">
        <w:rPr>
          <w:sz w:val="28"/>
          <w:szCs w:val="28"/>
        </w:rPr>
        <w:t>Управление муниципальной собственностью городского округа Верхотурский на 2012 - 2014 годы</w:t>
      </w:r>
      <w:r w:rsidRPr="0043736A">
        <w:rPr>
          <w:rFonts w:eastAsia="Calibri"/>
          <w:sz w:val="28"/>
          <w:szCs w:val="28"/>
        </w:rPr>
        <w:t>»</w:t>
      </w:r>
      <w:r w:rsidRPr="0043736A">
        <w:rPr>
          <w:color w:val="000000"/>
          <w:sz w:val="28"/>
          <w:szCs w:val="28"/>
        </w:rPr>
        <w:t xml:space="preserve"> в 2012 - 2013 годах установлено, что в </w:t>
      </w:r>
      <w:r w:rsidRPr="0043736A">
        <w:rPr>
          <w:sz w:val="28"/>
          <w:szCs w:val="28"/>
        </w:rPr>
        <w:t xml:space="preserve"> 2012 году МЦП предусмотрено</w:t>
      </w:r>
      <w:r>
        <w:rPr>
          <w:sz w:val="28"/>
          <w:szCs w:val="28"/>
        </w:rPr>
        <w:t xml:space="preserve"> выполнение мероприятий на сумму 4023.3 тыс. рублей, из них за счет средств местного бюджета - 1544.0 тыс. рублей  и за счет средств областного бюджета - 2479.3 тыс. рублей .</w:t>
      </w:r>
    </w:p>
    <w:p w:rsidR="00F717C5" w:rsidRDefault="00F717C5" w:rsidP="0043736A">
      <w:pPr>
        <w:spacing w:line="360" w:lineRule="auto"/>
        <w:ind w:firstLine="540"/>
        <w:rPr>
          <w:sz w:val="28"/>
          <w:szCs w:val="28"/>
        </w:rPr>
      </w:pPr>
      <w:r>
        <w:rPr>
          <w:sz w:val="28"/>
          <w:szCs w:val="28"/>
        </w:rPr>
        <w:tab/>
        <w:t>На 2013 год МЦП предусмотрено выполнение мероприятий на сумму 525.0 тыс. рублей  за счет средств местного бюджета.</w:t>
      </w:r>
    </w:p>
    <w:p w:rsidR="00F717C5" w:rsidRPr="00A40FA9" w:rsidRDefault="00F717C5" w:rsidP="0043736A">
      <w:pPr>
        <w:spacing w:line="360" w:lineRule="auto"/>
        <w:ind w:firstLine="540"/>
        <w:jc w:val="both"/>
        <w:rPr>
          <w:sz w:val="28"/>
          <w:szCs w:val="28"/>
        </w:rPr>
      </w:pPr>
      <w:r w:rsidRPr="009B00BC">
        <w:rPr>
          <w:sz w:val="28"/>
          <w:szCs w:val="28"/>
        </w:rPr>
        <w:t>Решением</w:t>
      </w:r>
      <w:r>
        <w:rPr>
          <w:sz w:val="28"/>
          <w:szCs w:val="28"/>
        </w:rPr>
        <w:t xml:space="preserve"> Думы городского округа Верхотурский (далее - Дума) от 21 декабря 2011 №47 «О бюджете городского округа Верхотурский на 2012 год и плановый период 2013 2014 годов» (с изменениями) на 2012 год на реализацию МПЦ  утверждено собственных средств местного бюджета в объеме 1544,0 тыс. рублей и Решением Думы от 18 декабря 2012 года №89 «О бюджете городского округа Верхотурский на 2013 год» (с изменениями) на 2013 год на реализацию МПЦ  утверждено собственных средств местного бюджета в объеме 525,0 тыс. рублей. Фактически в </w:t>
      </w:r>
      <w:r w:rsidRPr="00DC1AB6">
        <w:rPr>
          <w:color w:val="000000"/>
          <w:sz w:val="28"/>
          <w:szCs w:val="28"/>
        </w:rPr>
        <w:t>2012 году</w:t>
      </w:r>
      <w:r>
        <w:rPr>
          <w:color w:val="000000"/>
          <w:sz w:val="28"/>
          <w:szCs w:val="28"/>
        </w:rPr>
        <w:t xml:space="preserve">  на выполнение программных мероприятий израсходовано средств местного бюджета в объеме 1323.9 тыс. рублей или 85,7% от планируемых ассигнований, за 8 месяцев  2013 года - в объеме 151.8 тыс. рублей, что составляет 28.9</w:t>
      </w:r>
      <w:r w:rsidRPr="00A40FA9">
        <w:rPr>
          <w:sz w:val="28"/>
          <w:szCs w:val="28"/>
        </w:rPr>
        <w:t>%</w:t>
      </w:r>
      <w:r w:rsidRPr="00CA222B">
        <w:rPr>
          <w:color w:val="C00000"/>
          <w:sz w:val="28"/>
          <w:szCs w:val="28"/>
        </w:rPr>
        <w:t xml:space="preserve"> </w:t>
      </w:r>
      <w:r>
        <w:rPr>
          <w:color w:val="000000"/>
          <w:sz w:val="28"/>
          <w:szCs w:val="28"/>
        </w:rPr>
        <w:t xml:space="preserve">от </w:t>
      </w:r>
      <w:r w:rsidRPr="00A40FA9">
        <w:rPr>
          <w:sz w:val="28"/>
          <w:szCs w:val="28"/>
        </w:rPr>
        <w:t>планируемых ассигнований</w:t>
      </w:r>
      <w:r>
        <w:rPr>
          <w:sz w:val="28"/>
          <w:szCs w:val="28"/>
        </w:rPr>
        <w:t>.</w:t>
      </w:r>
      <w:r w:rsidRPr="00CA222B">
        <w:rPr>
          <w:color w:val="C00000"/>
          <w:sz w:val="28"/>
          <w:szCs w:val="28"/>
        </w:rPr>
        <w:t xml:space="preserve"> </w:t>
      </w:r>
    </w:p>
    <w:p w:rsidR="00F717C5" w:rsidRDefault="00F717C5" w:rsidP="0043736A">
      <w:pPr>
        <w:spacing w:line="360" w:lineRule="auto"/>
        <w:ind w:firstLine="540"/>
        <w:jc w:val="both"/>
        <w:rPr>
          <w:color w:val="000000"/>
          <w:sz w:val="28"/>
          <w:szCs w:val="28"/>
        </w:rPr>
      </w:pPr>
      <w:r>
        <w:rPr>
          <w:color w:val="000000"/>
          <w:sz w:val="28"/>
          <w:szCs w:val="28"/>
        </w:rPr>
        <w:t xml:space="preserve">При анализе исполнения программных мероприятий установлено их не равномерное выполнение. Например,  в 2012 году из шести мероприятий выполнено пять, мероприятие "Оценка стоимости муниципального имущества и оценка рыночной стоимости арендной платы" выполнено на 149.6%, а мероприятие "Инвентаризация и учет муниципального имущества" имеет нулевой процент выполнения и т.д. </w:t>
      </w:r>
    </w:p>
    <w:p w:rsidR="00F717C5" w:rsidRDefault="00F717C5" w:rsidP="0043736A">
      <w:pPr>
        <w:spacing w:line="360" w:lineRule="auto"/>
        <w:ind w:firstLine="540"/>
        <w:jc w:val="both"/>
        <w:rPr>
          <w:color w:val="000000"/>
          <w:sz w:val="28"/>
          <w:szCs w:val="28"/>
        </w:rPr>
      </w:pPr>
      <w:r w:rsidRPr="00DB6F6B">
        <w:rPr>
          <w:sz w:val="28"/>
          <w:szCs w:val="28"/>
        </w:rPr>
        <w:t>В 2013</w:t>
      </w:r>
      <w:r>
        <w:rPr>
          <w:color w:val="000000"/>
          <w:sz w:val="28"/>
          <w:szCs w:val="28"/>
        </w:rPr>
        <w:t xml:space="preserve"> году эта тенденция сохраняется, из шести запланированных мероприятий, на момент проверки реализовано три программных мероприятия: "Обеспечение сохранности муниципального имущества", "Проведение межевания земель с постановкой на кадастровый учет" и "Проведение кадастровых работ по выделу земельных участков сельскохозяйственного назначения, находящихся в коллективно - долевой собственности" имеют нулевой процент реализации. </w:t>
      </w:r>
    </w:p>
    <w:p w:rsidR="00F717C5" w:rsidRDefault="00F717C5" w:rsidP="0043736A">
      <w:pPr>
        <w:spacing w:line="360" w:lineRule="auto"/>
        <w:ind w:firstLine="540"/>
        <w:jc w:val="both"/>
        <w:rPr>
          <w:color w:val="000000"/>
          <w:sz w:val="28"/>
          <w:szCs w:val="28"/>
        </w:rPr>
      </w:pPr>
      <w:r>
        <w:rPr>
          <w:color w:val="000000"/>
          <w:sz w:val="28"/>
          <w:szCs w:val="28"/>
        </w:rPr>
        <w:t>Денежное обязательство Администрации, принятое в 2013 году в целях реализации программного мероприятия "Проведение межевания земель с постановкой на кадастровый учет...." (договор от 12.04.2013г. №6 на сумму 99.9 тыс. рублей) не исполнено, работы предусмотренные договором  не выполнены, мероприятие не реализовано.  По другим программным мероприятиям, процент реализации составил 434.3%, 230.0%, 177.3% .</w:t>
      </w:r>
    </w:p>
    <w:p w:rsidR="00114F8A" w:rsidRDefault="00F717C5" w:rsidP="0043736A">
      <w:pPr>
        <w:autoSpaceDE w:val="0"/>
        <w:autoSpaceDN w:val="0"/>
        <w:adjustRightInd w:val="0"/>
        <w:spacing w:line="360" w:lineRule="auto"/>
        <w:ind w:firstLine="540"/>
        <w:jc w:val="both"/>
        <w:rPr>
          <w:color w:val="000000"/>
          <w:sz w:val="28"/>
          <w:szCs w:val="28"/>
        </w:rPr>
      </w:pPr>
      <w:r>
        <w:rPr>
          <w:color w:val="000000"/>
          <w:sz w:val="28"/>
          <w:szCs w:val="28"/>
        </w:rPr>
        <w:t xml:space="preserve">В 2012 году средства местного бюджета в  объеме 25.0 тыс. рублей </w:t>
      </w:r>
      <w:r w:rsidR="00114F8A">
        <w:rPr>
          <w:color w:val="000000"/>
          <w:sz w:val="28"/>
          <w:szCs w:val="28"/>
        </w:rPr>
        <w:t xml:space="preserve">направленные </w:t>
      </w:r>
      <w:r>
        <w:rPr>
          <w:color w:val="000000"/>
          <w:sz w:val="28"/>
          <w:szCs w:val="28"/>
        </w:rPr>
        <w:t xml:space="preserve">на оплату за курсы повышения квалификации по теме «Эффективность управления имуществом» по договору 17 от 13.09.2012г.  СРОО «Ассоциация депутатов органов местного самоуправления» специалисту комитета по управлению муниципальным имуществом администрации городского округа Верхотурский. не отвечает целям и задачам МПЦ, а потому программным мероприятием быть не может. </w:t>
      </w:r>
    </w:p>
    <w:p w:rsidR="00F717C5" w:rsidRDefault="00F717C5" w:rsidP="0043736A">
      <w:pPr>
        <w:spacing w:line="360" w:lineRule="auto"/>
        <w:ind w:firstLine="540"/>
        <w:jc w:val="both"/>
        <w:rPr>
          <w:color w:val="000000"/>
          <w:sz w:val="28"/>
          <w:szCs w:val="28"/>
        </w:rPr>
      </w:pPr>
      <w:r>
        <w:rPr>
          <w:color w:val="000000"/>
          <w:sz w:val="28"/>
          <w:szCs w:val="28"/>
        </w:rPr>
        <w:tab/>
        <w:t xml:space="preserve">Таким образом, мероприятие </w:t>
      </w:r>
      <w:r w:rsidRPr="00C27094">
        <w:rPr>
          <w:color w:val="000000"/>
          <w:sz w:val="28"/>
          <w:szCs w:val="28"/>
        </w:rPr>
        <w:t>"Обучение муниципальных служащих"</w:t>
      </w:r>
      <w:r>
        <w:rPr>
          <w:color w:val="000000"/>
          <w:sz w:val="28"/>
          <w:szCs w:val="28"/>
        </w:rPr>
        <w:t xml:space="preserve">, не правомерно включено в МЦП и средства местного бюджета в объеме 25.0 тыс. рублей израсходованы не правомерно. </w:t>
      </w:r>
    </w:p>
    <w:p w:rsidR="00F717C5" w:rsidRDefault="00F717C5" w:rsidP="0043736A">
      <w:pPr>
        <w:pStyle w:val="a8"/>
        <w:spacing w:line="360" w:lineRule="auto"/>
        <w:ind w:firstLine="540"/>
        <w:jc w:val="both"/>
        <w:rPr>
          <w:color w:val="000000"/>
          <w:sz w:val="28"/>
          <w:szCs w:val="28"/>
        </w:rPr>
      </w:pPr>
      <w:r>
        <w:rPr>
          <w:color w:val="000000"/>
          <w:sz w:val="28"/>
          <w:szCs w:val="28"/>
        </w:rPr>
        <w:t>В целях реализации мероприятий МЦП Администрация заключала договоры на выполнение работ (оказание услуг), т.е. принимала на себя  обязанность  уплатить  исполнителю определенные денежные средства из местного бюджета</w:t>
      </w:r>
      <w:r w:rsidR="00114F8A">
        <w:rPr>
          <w:color w:val="000000"/>
          <w:sz w:val="28"/>
          <w:szCs w:val="28"/>
        </w:rPr>
        <w:t>. Установлено,</w:t>
      </w:r>
      <w:r>
        <w:rPr>
          <w:color w:val="000000"/>
          <w:sz w:val="28"/>
          <w:szCs w:val="28"/>
        </w:rPr>
        <w:t xml:space="preserve"> что по  договору от 09.07.2012г. №31 работы по межеванию земельных участков под индивидуальное жилищное строительство выполнены</w:t>
      </w:r>
      <w:r w:rsidRPr="00363557">
        <w:rPr>
          <w:color w:val="C00000"/>
          <w:sz w:val="28"/>
          <w:szCs w:val="28"/>
        </w:rPr>
        <w:t xml:space="preserve"> </w:t>
      </w:r>
      <w:r w:rsidRPr="00AD1A5C">
        <w:rPr>
          <w:sz w:val="28"/>
          <w:szCs w:val="28"/>
        </w:rPr>
        <w:t>в полном объеме,</w:t>
      </w:r>
      <w:r>
        <w:rPr>
          <w:color w:val="000000"/>
          <w:sz w:val="28"/>
          <w:szCs w:val="28"/>
        </w:rPr>
        <w:t xml:space="preserve"> что подтверждается фактическим предоставлением земельных участков жителям ГО, но из местного бюджета оплачено только 29.9 тыс. рублей, в виде  предоплаты в размере</w:t>
      </w:r>
      <w:r w:rsidR="00114F8A">
        <w:rPr>
          <w:color w:val="000000"/>
          <w:sz w:val="28"/>
          <w:szCs w:val="28"/>
        </w:rPr>
        <w:t xml:space="preserve"> 30% согласно условиям договора; </w:t>
      </w:r>
      <w:r>
        <w:rPr>
          <w:color w:val="000000"/>
          <w:sz w:val="28"/>
          <w:szCs w:val="28"/>
        </w:rPr>
        <w:t xml:space="preserve"> для реализации мероприятия "Оценка стоимости муниципального имущества и оценка рыночной стоимости арендной платы" </w:t>
      </w:r>
      <w:r w:rsidR="00114F8A">
        <w:rPr>
          <w:color w:val="000000"/>
          <w:sz w:val="28"/>
          <w:szCs w:val="28"/>
        </w:rPr>
        <w:t xml:space="preserve">Администрация заключила </w:t>
      </w:r>
      <w:r>
        <w:rPr>
          <w:color w:val="000000"/>
          <w:sz w:val="28"/>
          <w:szCs w:val="28"/>
        </w:rPr>
        <w:t>7 договоров с общим объемом финансирования 66.3 тыс. рублей, вместо 44.3 тыс. рублей, предусмотренных МЦП,  таким образом средства местного бюджета в объеме 22.0  тыс. рублей использованы не  обосновано.</w:t>
      </w:r>
    </w:p>
    <w:p w:rsidR="00F717C5" w:rsidRDefault="00114F8A" w:rsidP="0043736A">
      <w:pPr>
        <w:pStyle w:val="a8"/>
        <w:spacing w:line="360" w:lineRule="auto"/>
        <w:ind w:firstLine="540"/>
        <w:jc w:val="both"/>
        <w:rPr>
          <w:color w:val="000000"/>
          <w:sz w:val="28"/>
          <w:szCs w:val="28"/>
        </w:rPr>
      </w:pPr>
      <w:r>
        <w:rPr>
          <w:color w:val="000000"/>
          <w:sz w:val="28"/>
          <w:szCs w:val="28"/>
        </w:rPr>
        <w:t>В</w:t>
      </w:r>
      <w:r w:rsidR="00F717C5">
        <w:rPr>
          <w:color w:val="000000"/>
          <w:sz w:val="28"/>
          <w:szCs w:val="28"/>
        </w:rPr>
        <w:t xml:space="preserve"> течении 2013 года программные мероприятия исполнялись не равномерно и не в соответствии с утвержденным планом МЦП, 3 мероприятия имеют нулевое исполнение,  выполнение 3-х мероприятий превышает плановые объемы на 179.2 тыс. рублей, таким образом средства местного бюджета в объеме 179.2 тыс. рублей использованы не обосновано.</w:t>
      </w:r>
    </w:p>
    <w:p w:rsidR="00F717C5" w:rsidRDefault="00F717C5" w:rsidP="0043736A">
      <w:pPr>
        <w:pStyle w:val="a8"/>
        <w:spacing w:line="360" w:lineRule="auto"/>
        <w:ind w:firstLine="540"/>
        <w:jc w:val="both"/>
        <w:rPr>
          <w:color w:val="000000"/>
          <w:sz w:val="28"/>
          <w:szCs w:val="28"/>
        </w:rPr>
      </w:pPr>
      <w:r>
        <w:rPr>
          <w:color w:val="000000"/>
          <w:sz w:val="28"/>
          <w:szCs w:val="28"/>
        </w:rPr>
        <w:t>В 2013 году заключен договор от 12.0.2013г. №6 на сумму 99.9 тыс. рублей на межевание земель с постановкой на кадастровый учет на 10 земельных участков для индивидуального жилищного строительства и предоставления однократно бесплатно в собственность граждан в соответствии с законом Свердловской области от 07.07.2004. №18-ОЗ, основанных на потребности городского округа. На момент проверки указанное денежное обязательство к бюджетному учету не принято, аванс в размере 30% от суммы договора в размере 29.7 тыс. рублей не перечислен, при наличии лимитов бюджетных обязательств, работы не выполнены и мероприятие не реализовано.</w:t>
      </w:r>
    </w:p>
    <w:p w:rsidR="00F717C5" w:rsidRDefault="00F717C5" w:rsidP="0043736A">
      <w:pPr>
        <w:pStyle w:val="a8"/>
        <w:spacing w:line="360" w:lineRule="auto"/>
        <w:ind w:firstLine="540"/>
        <w:jc w:val="both"/>
        <w:rPr>
          <w:color w:val="000000"/>
          <w:sz w:val="28"/>
          <w:szCs w:val="28"/>
        </w:rPr>
      </w:pPr>
      <w:r>
        <w:rPr>
          <w:color w:val="000000"/>
          <w:sz w:val="28"/>
          <w:szCs w:val="28"/>
        </w:rPr>
        <w:t>Выборочной проверкой исполнения денежных обязательств Администрации, принятых для реализации программных мероприятий и платежных документов установлено:</w:t>
      </w:r>
    </w:p>
    <w:p w:rsidR="00F717C5" w:rsidRDefault="00F717C5" w:rsidP="0043736A">
      <w:pPr>
        <w:pStyle w:val="a8"/>
        <w:spacing w:line="360" w:lineRule="auto"/>
        <w:ind w:firstLine="540"/>
        <w:jc w:val="both"/>
        <w:rPr>
          <w:color w:val="000000"/>
          <w:sz w:val="28"/>
          <w:szCs w:val="28"/>
        </w:rPr>
      </w:pPr>
      <w:r>
        <w:rPr>
          <w:color w:val="000000"/>
          <w:sz w:val="28"/>
          <w:szCs w:val="28"/>
        </w:rPr>
        <w:t>в соответствии с п. 2.2.1 договора подряда от 09.04.2013 года №32 (далее - договор №32) "Заказчик" обязался внести предварительный платеж в размере 20% от стоимости работ в течении 5 банковских дней, т.е. не позднее 16.04.2013 года. Фактически предварительный платеж в размере 10646 рублей внесен на основании счета №21-00000029 от 09.04.2013г. только 28.06.2013г., со ссылкой на договор от 09.04.2013г. №30, вместо договора №32, платежным поручении от 24.06.013г. №614.  В результате работы о переоценке строений, помещений и сооружений, необходимой для целей налогообложения  выполнены и сданы по акту приема - передачи б/н от 30.09.2013г. На момент проверки, при наличии лимита бюджетных обязательств (далее - ЛБО), денежное обязательство администрацией не исполнено (санкции за неисполнение условий договора №32 сторонами не предусмотрены);</w:t>
      </w:r>
    </w:p>
    <w:p w:rsidR="00F717C5" w:rsidRDefault="00F717C5" w:rsidP="0043736A">
      <w:pPr>
        <w:pStyle w:val="a8"/>
        <w:spacing w:line="360" w:lineRule="auto"/>
        <w:ind w:firstLine="540"/>
        <w:jc w:val="both"/>
        <w:rPr>
          <w:color w:val="000000"/>
          <w:sz w:val="28"/>
          <w:szCs w:val="28"/>
        </w:rPr>
      </w:pPr>
      <w:r>
        <w:rPr>
          <w:color w:val="000000"/>
          <w:sz w:val="28"/>
          <w:szCs w:val="28"/>
        </w:rPr>
        <w:t xml:space="preserve"> в соответствии с п. 2.2 договора на выполнении услуг по оценке от 18.02.2013г. №17/13 (далее - договор №17/13) "Заказчик" обязался произвести оплату за выполненные работы не позднее 10 дней с момента подписания акта сдачи - приемки. Фактически оплата в размере 10.0 тыс. рублей внесена 20.03.2013г. по акту сдачи - приемки от 25.02.2013г. №17/13, вместо 07.03.2013г. (санкции за несвоевременный платеж договором №17/13 не предусмотрены);</w:t>
      </w:r>
    </w:p>
    <w:p w:rsidR="00F717C5" w:rsidRDefault="00F717C5" w:rsidP="0043736A">
      <w:pPr>
        <w:pStyle w:val="a8"/>
        <w:spacing w:line="360" w:lineRule="auto"/>
        <w:ind w:firstLine="540"/>
        <w:jc w:val="both"/>
        <w:rPr>
          <w:color w:val="000000"/>
          <w:sz w:val="28"/>
          <w:szCs w:val="28"/>
        </w:rPr>
      </w:pPr>
      <w:r>
        <w:rPr>
          <w:color w:val="000000"/>
          <w:sz w:val="28"/>
          <w:szCs w:val="28"/>
        </w:rPr>
        <w:t>в соответствии с п. 2.2 договора на выполнение инвентаризационн</w:t>
      </w:r>
      <w:r w:rsidR="0043736A">
        <w:rPr>
          <w:color w:val="000000"/>
          <w:sz w:val="28"/>
          <w:szCs w:val="28"/>
        </w:rPr>
        <w:t>ых</w:t>
      </w:r>
      <w:r>
        <w:rPr>
          <w:color w:val="000000"/>
          <w:sz w:val="28"/>
          <w:szCs w:val="28"/>
        </w:rPr>
        <w:t xml:space="preserve"> - технических работ от 13.05.2013г. №9 (далее - договор №9) "Заказчик" обязался произвести в течение 2-х банковских дней с момента подписания договора №9  предварительный платеж в размере 100% от стоимости работ . Договор №9 подписан 13.05.2013г., предварительный платеж в сумме 20380, 91 рублей внесен 28.06.2013г. платежным поручением от 24.06.2013г. №613 и т.д., вместо 16.05.2013г., при наличии ЛБО;</w:t>
      </w:r>
    </w:p>
    <w:p w:rsidR="00F717C5" w:rsidRDefault="00F717C5" w:rsidP="0043736A">
      <w:pPr>
        <w:pStyle w:val="a8"/>
        <w:spacing w:line="360" w:lineRule="auto"/>
        <w:ind w:firstLine="540"/>
        <w:jc w:val="both"/>
        <w:rPr>
          <w:color w:val="000000"/>
          <w:sz w:val="28"/>
          <w:szCs w:val="28"/>
        </w:rPr>
      </w:pPr>
      <w:r>
        <w:rPr>
          <w:color w:val="000000"/>
          <w:sz w:val="28"/>
          <w:szCs w:val="28"/>
        </w:rPr>
        <w:t xml:space="preserve">в соответствии с 2.1 муниципального контракта оказание услуги по подготовке технического плана газораспределительных сетей, расположенных в заречной части г. Верхотурья  от 08.08.2013г №0362300004013000007-П "Заказчик" обязался в течение пяти рабочих дней, после подписания акта  приема - сдачи работ, перечислить на счет "Подрядчика" средства местного бюджета в объеме 79.9 тыс. рублей. Акт приема - передачи работ №88 подписан 17.08.2013г., но на момент проверки работы не оплачены, при наличии лимитов бюджетных обязательств у Администрации. </w:t>
      </w:r>
    </w:p>
    <w:p w:rsidR="00114F8A" w:rsidRDefault="00114F8A" w:rsidP="0043736A">
      <w:pPr>
        <w:pStyle w:val="a8"/>
        <w:spacing w:line="360" w:lineRule="auto"/>
        <w:ind w:firstLine="540"/>
        <w:jc w:val="both"/>
        <w:rPr>
          <w:color w:val="000000"/>
          <w:sz w:val="28"/>
          <w:szCs w:val="28"/>
        </w:rPr>
      </w:pPr>
      <w:r>
        <w:rPr>
          <w:rFonts w:eastAsia="Calibri"/>
          <w:sz w:val="28"/>
          <w:szCs w:val="28"/>
        </w:rPr>
        <w:t>П</w:t>
      </w:r>
      <w:r w:rsidRPr="0056225E">
        <w:rPr>
          <w:rFonts w:eastAsia="Calibri"/>
          <w:sz w:val="28"/>
          <w:szCs w:val="28"/>
        </w:rPr>
        <w:t xml:space="preserve">ровести оценку эффективности расходования средств местного бюджета, выделенных на реализацию МЦП,  </w:t>
      </w:r>
      <w:r>
        <w:rPr>
          <w:rFonts w:eastAsia="Calibri"/>
          <w:sz w:val="28"/>
          <w:szCs w:val="28"/>
        </w:rPr>
        <w:t>с целью о</w:t>
      </w:r>
      <w:r>
        <w:rPr>
          <w:color w:val="000000"/>
          <w:sz w:val="28"/>
          <w:szCs w:val="28"/>
        </w:rPr>
        <w:t>пределения</w:t>
      </w:r>
      <w:r w:rsidRPr="00114F8A">
        <w:rPr>
          <w:color w:val="000000"/>
          <w:sz w:val="28"/>
          <w:szCs w:val="28"/>
        </w:rPr>
        <w:t xml:space="preserve"> эффективности выполнения и своевременности выделения бюджетных ассигнов</w:t>
      </w:r>
      <w:r>
        <w:rPr>
          <w:color w:val="000000"/>
          <w:sz w:val="28"/>
          <w:szCs w:val="28"/>
        </w:rPr>
        <w:t>аний на финансирование</w:t>
      </w:r>
      <w:r w:rsidRPr="00114F8A">
        <w:rPr>
          <w:color w:val="000000"/>
          <w:sz w:val="28"/>
          <w:szCs w:val="28"/>
        </w:rPr>
        <w:t xml:space="preserve"> мероприятий </w:t>
      </w:r>
      <w:r>
        <w:rPr>
          <w:color w:val="000000"/>
          <w:sz w:val="28"/>
          <w:szCs w:val="28"/>
        </w:rPr>
        <w:t xml:space="preserve">МЦП </w:t>
      </w:r>
      <w:r w:rsidRPr="00114F8A">
        <w:rPr>
          <w:color w:val="000000"/>
          <w:sz w:val="28"/>
          <w:szCs w:val="28"/>
        </w:rPr>
        <w:t>в 2012 - 2013 годах</w:t>
      </w:r>
      <w:r>
        <w:rPr>
          <w:color w:val="000000"/>
          <w:sz w:val="28"/>
          <w:szCs w:val="28"/>
        </w:rPr>
        <w:t xml:space="preserve"> </w:t>
      </w:r>
      <w:r>
        <w:rPr>
          <w:rFonts w:eastAsia="Calibri"/>
          <w:sz w:val="28"/>
          <w:szCs w:val="28"/>
        </w:rPr>
        <w:t>возможным не представляется, в связи с отсутствием в МЦП критериев для их оце</w:t>
      </w:r>
      <w:r w:rsidR="00E5097E">
        <w:rPr>
          <w:rFonts w:eastAsia="Calibri"/>
          <w:sz w:val="28"/>
          <w:szCs w:val="28"/>
        </w:rPr>
        <w:t xml:space="preserve">нки.  </w:t>
      </w:r>
      <w:r w:rsidR="00E5097E">
        <w:rPr>
          <w:sz w:val="28"/>
          <w:szCs w:val="28"/>
        </w:rPr>
        <w:t>З</w:t>
      </w:r>
      <w:r w:rsidRPr="0056225E">
        <w:rPr>
          <w:sz w:val="28"/>
          <w:szCs w:val="28"/>
        </w:rPr>
        <w:t xml:space="preserve">а 2012 год </w:t>
      </w:r>
      <w:r w:rsidR="00E5097E" w:rsidRPr="0056225E">
        <w:rPr>
          <w:rFonts w:eastAsia="Calibri"/>
          <w:sz w:val="28"/>
          <w:szCs w:val="28"/>
        </w:rPr>
        <w:t>бюджетны</w:t>
      </w:r>
      <w:r w:rsidR="00E5097E">
        <w:rPr>
          <w:rFonts w:eastAsia="Calibri"/>
          <w:sz w:val="28"/>
          <w:szCs w:val="28"/>
        </w:rPr>
        <w:t>е поступления</w:t>
      </w:r>
      <w:r w:rsidR="00E5097E" w:rsidRPr="0056225E">
        <w:rPr>
          <w:rFonts w:eastAsia="Calibri"/>
          <w:sz w:val="28"/>
          <w:szCs w:val="28"/>
        </w:rPr>
        <w:t xml:space="preserve"> в доходы местного бюджета от у</w:t>
      </w:r>
      <w:r w:rsidR="00E5097E" w:rsidRPr="0056225E">
        <w:rPr>
          <w:sz w:val="28"/>
          <w:szCs w:val="28"/>
        </w:rPr>
        <w:t>правления муниципальной собственностью</w:t>
      </w:r>
      <w:r w:rsidR="00E5097E">
        <w:rPr>
          <w:sz w:val="28"/>
          <w:szCs w:val="28"/>
        </w:rPr>
        <w:t xml:space="preserve"> </w:t>
      </w:r>
      <w:r w:rsidR="00E5097E" w:rsidRPr="0056225E">
        <w:rPr>
          <w:sz w:val="28"/>
          <w:szCs w:val="28"/>
        </w:rPr>
        <w:t xml:space="preserve"> </w:t>
      </w:r>
      <w:r>
        <w:rPr>
          <w:sz w:val="28"/>
          <w:szCs w:val="28"/>
        </w:rPr>
        <w:t>увеличилась</w:t>
      </w:r>
      <w:r w:rsidRPr="0056225E">
        <w:rPr>
          <w:sz w:val="28"/>
          <w:szCs w:val="28"/>
        </w:rPr>
        <w:t xml:space="preserve"> на </w:t>
      </w:r>
      <w:r>
        <w:rPr>
          <w:sz w:val="28"/>
          <w:szCs w:val="28"/>
        </w:rPr>
        <w:t>15</w:t>
      </w:r>
      <w:r w:rsidRPr="0056225E">
        <w:rPr>
          <w:sz w:val="28"/>
          <w:szCs w:val="28"/>
        </w:rPr>
        <w:t>% по сравнению с поступлениями за 201</w:t>
      </w:r>
      <w:r w:rsidR="00E5097E">
        <w:rPr>
          <w:sz w:val="28"/>
          <w:szCs w:val="28"/>
        </w:rPr>
        <w:t>1 год (</w:t>
      </w:r>
      <w:r w:rsidRPr="0056225E">
        <w:rPr>
          <w:sz w:val="28"/>
          <w:szCs w:val="28"/>
        </w:rPr>
        <w:t xml:space="preserve">в 2011 году </w:t>
      </w:r>
      <w:r w:rsidR="00E5097E">
        <w:rPr>
          <w:sz w:val="28"/>
          <w:szCs w:val="28"/>
        </w:rPr>
        <w:t xml:space="preserve"> - </w:t>
      </w:r>
      <w:r w:rsidRPr="0056225E">
        <w:rPr>
          <w:sz w:val="28"/>
          <w:szCs w:val="28"/>
        </w:rPr>
        <w:t xml:space="preserve"> </w:t>
      </w:r>
      <w:r>
        <w:rPr>
          <w:sz w:val="28"/>
          <w:szCs w:val="28"/>
        </w:rPr>
        <w:t>4804.2</w:t>
      </w:r>
      <w:r w:rsidRPr="0056225E">
        <w:rPr>
          <w:sz w:val="28"/>
          <w:szCs w:val="28"/>
        </w:rPr>
        <w:t xml:space="preserve"> тыс. рублей, в </w:t>
      </w:r>
      <w:r>
        <w:rPr>
          <w:sz w:val="28"/>
          <w:szCs w:val="28"/>
        </w:rPr>
        <w:t>2012 году - 5549.3 тыс. рублей</w:t>
      </w:r>
      <w:r w:rsidR="00E5097E">
        <w:rPr>
          <w:sz w:val="28"/>
          <w:szCs w:val="28"/>
        </w:rPr>
        <w:t>)</w:t>
      </w:r>
      <w:r>
        <w:rPr>
          <w:sz w:val="28"/>
          <w:szCs w:val="28"/>
        </w:rPr>
        <w:t xml:space="preserve">. </w:t>
      </w:r>
      <w:r w:rsidRPr="0056225E">
        <w:rPr>
          <w:sz w:val="28"/>
          <w:szCs w:val="28"/>
        </w:rPr>
        <w:t xml:space="preserve"> </w:t>
      </w:r>
    </w:p>
    <w:p w:rsidR="00F717C5" w:rsidRDefault="00F717C5" w:rsidP="0043736A">
      <w:pPr>
        <w:pStyle w:val="a8"/>
        <w:spacing w:line="360" w:lineRule="auto"/>
        <w:ind w:firstLine="540"/>
        <w:jc w:val="both"/>
        <w:rPr>
          <w:color w:val="000000"/>
          <w:sz w:val="28"/>
          <w:szCs w:val="28"/>
        </w:rPr>
      </w:pPr>
      <w:r>
        <w:rPr>
          <w:color w:val="000000"/>
          <w:sz w:val="28"/>
          <w:szCs w:val="28"/>
        </w:rPr>
        <w:t xml:space="preserve">В ходе проверки своевременности выделения бюджетных ассигнований, по вышеуказанным денежным обязательствам, установлено что заявки на выделение ассигнований из местного бюджета оформляются не своевременно, а объем выделяемых ассигнований ниже </w:t>
      </w:r>
      <w:r w:rsidR="00E5097E">
        <w:rPr>
          <w:color w:val="000000"/>
          <w:sz w:val="28"/>
          <w:szCs w:val="28"/>
        </w:rPr>
        <w:t xml:space="preserve">заявленного объема на 20.5 %, таким образом </w:t>
      </w:r>
      <w:r>
        <w:rPr>
          <w:color w:val="000000"/>
          <w:sz w:val="28"/>
          <w:szCs w:val="28"/>
        </w:rPr>
        <w:t>Администрация не  исполняет свои денежные обязательства, принятые в рамках реализации мероприятий МЦП, ассигнования из местного бюджета на выполнение мероприятий МЦП выделяются не своевременно, что приводит к росту кредиторской задолженности и риску необоснованных расходов местного бюджета в виде пени и штрафа за задержку платежа, предусмотренного денежным обязательством.</w:t>
      </w:r>
    </w:p>
    <w:p w:rsidR="00F717C5" w:rsidRPr="00F3320D" w:rsidRDefault="00F717C5" w:rsidP="0043736A">
      <w:pPr>
        <w:spacing w:line="360" w:lineRule="auto"/>
        <w:ind w:firstLine="540"/>
        <w:jc w:val="both"/>
        <w:rPr>
          <w:sz w:val="28"/>
          <w:szCs w:val="28"/>
        </w:rPr>
      </w:pPr>
      <w:r>
        <w:rPr>
          <w:sz w:val="28"/>
          <w:szCs w:val="28"/>
        </w:rPr>
        <w:tab/>
      </w:r>
      <w:r w:rsidRPr="0056225E">
        <w:rPr>
          <w:color w:val="00B050"/>
          <w:sz w:val="28"/>
          <w:szCs w:val="28"/>
        </w:rPr>
        <w:t xml:space="preserve"> </w:t>
      </w:r>
    </w:p>
    <w:p w:rsidR="00F717C5" w:rsidRDefault="00F717C5" w:rsidP="0043736A">
      <w:pPr>
        <w:spacing w:line="360" w:lineRule="auto"/>
        <w:ind w:firstLine="540"/>
        <w:jc w:val="both"/>
        <w:rPr>
          <w:b/>
          <w:sz w:val="28"/>
          <w:szCs w:val="28"/>
        </w:rPr>
      </w:pPr>
      <w:r w:rsidRPr="00D46CD3">
        <w:rPr>
          <w:b/>
          <w:color w:val="000000"/>
          <w:sz w:val="28"/>
          <w:szCs w:val="28"/>
        </w:rPr>
        <w:tab/>
      </w:r>
      <w:r>
        <w:rPr>
          <w:b/>
          <w:color w:val="000000"/>
          <w:sz w:val="28"/>
          <w:szCs w:val="28"/>
          <w:lang w:val="en-US"/>
        </w:rPr>
        <w:t>IV</w:t>
      </w:r>
      <w:r w:rsidRPr="007772A2">
        <w:rPr>
          <w:b/>
          <w:color w:val="000000"/>
          <w:sz w:val="28"/>
          <w:szCs w:val="28"/>
        </w:rPr>
        <w:t xml:space="preserve">. </w:t>
      </w:r>
      <w:r>
        <w:rPr>
          <w:b/>
          <w:sz w:val="28"/>
          <w:szCs w:val="28"/>
        </w:rPr>
        <w:t>Выводы и предложения:</w:t>
      </w:r>
    </w:p>
    <w:p w:rsidR="00F717C5" w:rsidRDefault="00F717C5" w:rsidP="0043736A">
      <w:pPr>
        <w:pStyle w:val="2"/>
        <w:spacing w:after="0" w:line="360" w:lineRule="auto"/>
        <w:ind w:left="0" w:firstLine="540"/>
        <w:jc w:val="both"/>
        <w:rPr>
          <w:color w:val="000000"/>
          <w:sz w:val="28"/>
          <w:szCs w:val="28"/>
        </w:rPr>
      </w:pPr>
      <w:r>
        <w:rPr>
          <w:b/>
          <w:sz w:val="28"/>
          <w:szCs w:val="28"/>
        </w:rPr>
        <w:tab/>
      </w:r>
      <w:r w:rsidRPr="00BD5C31">
        <w:rPr>
          <w:sz w:val="28"/>
          <w:szCs w:val="28"/>
        </w:rPr>
        <w:t>1</w:t>
      </w:r>
      <w:r>
        <w:rPr>
          <w:b/>
          <w:sz w:val="28"/>
          <w:szCs w:val="28"/>
        </w:rPr>
        <w:t xml:space="preserve">. </w:t>
      </w:r>
      <w:r>
        <w:rPr>
          <w:color w:val="000000"/>
          <w:sz w:val="28"/>
          <w:szCs w:val="28"/>
        </w:rPr>
        <w:t>Задачи и результат, который предполагалось достичь в ходе реализации мероприятий МЦП в проверяемый период не изменялись.</w:t>
      </w:r>
    </w:p>
    <w:p w:rsidR="00F717C5" w:rsidRPr="00C01D6C" w:rsidRDefault="00F717C5" w:rsidP="0043736A">
      <w:pPr>
        <w:pStyle w:val="2"/>
        <w:spacing w:after="0" w:line="360" w:lineRule="auto"/>
        <w:ind w:left="0" w:firstLine="540"/>
        <w:jc w:val="both"/>
        <w:rPr>
          <w:sz w:val="28"/>
          <w:szCs w:val="28"/>
        </w:rPr>
      </w:pPr>
      <w:r>
        <w:rPr>
          <w:color w:val="000000"/>
          <w:sz w:val="28"/>
          <w:szCs w:val="28"/>
        </w:rPr>
        <w:tab/>
        <w:t xml:space="preserve">2. </w:t>
      </w:r>
      <w:r w:rsidRPr="00C01D6C">
        <w:rPr>
          <w:sz w:val="28"/>
          <w:szCs w:val="28"/>
        </w:rPr>
        <w:t>Реализация мероприятий МЦП  в 2012 году частично выполнила задачу по увеличению доходов местного бюджета.</w:t>
      </w:r>
    </w:p>
    <w:p w:rsidR="00F717C5" w:rsidRDefault="00F717C5" w:rsidP="0043736A">
      <w:pPr>
        <w:pStyle w:val="2"/>
        <w:spacing w:after="0" w:line="360" w:lineRule="auto"/>
        <w:ind w:left="0" w:firstLine="540"/>
        <w:jc w:val="both"/>
        <w:rPr>
          <w:sz w:val="28"/>
          <w:szCs w:val="28"/>
        </w:rPr>
      </w:pPr>
      <w:r>
        <w:rPr>
          <w:sz w:val="28"/>
          <w:szCs w:val="28"/>
        </w:rPr>
        <w:tab/>
        <w:t>3. Программные мероприятия  выполняются не в соответствии с планом и не в полном объеме.</w:t>
      </w:r>
    </w:p>
    <w:p w:rsidR="00F717C5" w:rsidRDefault="00F717C5" w:rsidP="0043736A">
      <w:pPr>
        <w:pStyle w:val="2"/>
        <w:spacing w:after="0" w:line="360" w:lineRule="auto"/>
        <w:ind w:left="0" w:firstLine="540"/>
        <w:jc w:val="both"/>
        <w:rPr>
          <w:color w:val="000000"/>
          <w:sz w:val="28"/>
          <w:szCs w:val="28"/>
        </w:rPr>
      </w:pPr>
      <w:r>
        <w:rPr>
          <w:sz w:val="28"/>
          <w:szCs w:val="28"/>
        </w:rPr>
        <w:tab/>
        <w:t>4. Средства местного бюджета в объеме  25.0 тыс. рублей , направленные н</w:t>
      </w:r>
      <w:r>
        <w:rPr>
          <w:color w:val="000000"/>
          <w:sz w:val="28"/>
          <w:szCs w:val="28"/>
        </w:rPr>
        <w:t xml:space="preserve">а оплату за курсы повышения квалификации муниципального служащего израсходованы не правомерно. </w:t>
      </w:r>
    </w:p>
    <w:p w:rsidR="00F717C5" w:rsidRDefault="00F717C5" w:rsidP="0043736A">
      <w:pPr>
        <w:pStyle w:val="2"/>
        <w:spacing w:after="0" w:line="360" w:lineRule="auto"/>
        <w:ind w:left="0" w:firstLine="540"/>
        <w:jc w:val="both"/>
        <w:rPr>
          <w:color w:val="000000"/>
          <w:sz w:val="28"/>
          <w:szCs w:val="28"/>
        </w:rPr>
      </w:pPr>
      <w:r>
        <w:rPr>
          <w:color w:val="000000"/>
          <w:sz w:val="28"/>
          <w:szCs w:val="28"/>
        </w:rPr>
        <w:tab/>
        <w:t xml:space="preserve">5. Средства местного бюджета в объеме 201.2 тыс. рублей направленные на исполнение денежных обязательств, </w:t>
      </w:r>
      <w:r w:rsidRPr="00577F54">
        <w:rPr>
          <w:color w:val="000000"/>
          <w:sz w:val="28"/>
          <w:szCs w:val="28"/>
        </w:rPr>
        <w:t xml:space="preserve"> </w:t>
      </w:r>
      <w:r>
        <w:rPr>
          <w:color w:val="000000"/>
          <w:sz w:val="28"/>
          <w:szCs w:val="28"/>
        </w:rPr>
        <w:t>принятых в рамках реализации программных мероприятий  использованы не обоснованно.</w:t>
      </w:r>
    </w:p>
    <w:p w:rsidR="00F717C5" w:rsidRDefault="00F717C5" w:rsidP="0043736A">
      <w:pPr>
        <w:pStyle w:val="2"/>
        <w:spacing w:after="0" w:line="360" w:lineRule="auto"/>
        <w:ind w:left="0" w:firstLine="540"/>
        <w:jc w:val="both"/>
        <w:rPr>
          <w:color w:val="000000"/>
          <w:sz w:val="28"/>
          <w:szCs w:val="28"/>
        </w:rPr>
      </w:pPr>
      <w:r>
        <w:rPr>
          <w:color w:val="000000"/>
          <w:sz w:val="28"/>
          <w:szCs w:val="28"/>
        </w:rPr>
        <w:tab/>
        <w:t>6. Администрация не  исполняет свои денежные обязательства, принятые в рамках реализации мероприятий МЦП, ассигнования из местного бюджета на выполнение мероприятий МЦП выделялись не своевременно, что приводило к росту кредиторской задолженности и риску необоснованных расходов местного бюджета в виде пени и штрафа за задержку платежа, предусмотренного денежным обязательством.</w:t>
      </w:r>
    </w:p>
    <w:p w:rsidR="00F717C5" w:rsidRDefault="00F717C5" w:rsidP="0043736A">
      <w:pPr>
        <w:pStyle w:val="2"/>
        <w:spacing w:after="0" w:line="360" w:lineRule="auto"/>
        <w:ind w:left="0" w:firstLine="540"/>
        <w:jc w:val="both"/>
        <w:rPr>
          <w:sz w:val="28"/>
          <w:szCs w:val="28"/>
        </w:rPr>
      </w:pPr>
      <w:r>
        <w:rPr>
          <w:color w:val="000000"/>
          <w:sz w:val="28"/>
          <w:szCs w:val="28"/>
        </w:rPr>
        <w:tab/>
        <w:t xml:space="preserve">7.  </w:t>
      </w:r>
      <w:r w:rsidRPr="00F81C64">
        <w:rPr>
          <w:sz w:val="28"/>
          <w:szCs w:val="28"/>
        </w:rPr>
        <w:t>В</w:t>
      </w:r>
      <w:r w:rsidRPr="00EC21B7">
        <w:rPr>
          <w:sz w:val="28"/>
          <w:szCs w:val="28"/>
        </w:rPr>
        <w:t xml:space="preserve"> МЦП </w:t>
      </w:r>
      <w:r>
        <w:rPr>
          <w:sz w:val="28"/>
          <w:szCs w:val="28"/>
        </w:rPr>
        <w:t>н</w:t>
      </w:r>
      <w:r w:rsidRPr="00273577">
        <w:rPr>
          <w:sz w:val="28"/>
          <w:szCs w:val="28"/>
        </w:rPr>
        <w:t xml:space="preserve">е определены целевые показатели, которые </w:t>
      </w:r>
      <w:r>
        <w:rPr>
          <w:sz w:val="28"/>
          <w:szCs w:val="28"/>
        </w:rPr>
        <w:t xml:space="preserve"> должны </w:t>
      </w:r>
      <w:r w:rsidRPr="00273577">
        <w:rPr>
          <w:sz w:val="28"/>
          <w:szCs w:val="28"/>
        </w:rPr>
        <w:t>использ</w:t>
      </w:r>
      <w:r>
        <w:rPr>
          <w:sz w:val="28"/>
          <w:szCs w:val="28"/>
        </w:rPr>
        <w:t xml:space="preserve">оваться </w:t>
      </w:r>
      <w:r w:rsidRPr="00273577">
        <w:rPr>
          <w:sz w:val="28"/>
          <w:szCs w:val="28"/>
        </w:rPr>
        <w:t xml:space="preserve"> при </w:t>
      </w:r>
      <w:r>
        <w:rPr>
          <w:sz w:val="28"/>
          <w:szCs w:val="28"/>
        </w:rPr>
        <w:t xml:space="preserve"> её </w:t>
      </w:r>
      <w:r w:rsidRPr="00273577">
        <w:rPr>
          <w:sz w:val="28"/>
          <w:szCs w:val="28"/>
        </w:rPr>
        <w:t>оценке</w:t>
      </w:r>
      <w:r>
        <w:rPr>
          <w:sz w:val="28"/>
          <w:szCs w:val="28"/>
        </w:rPr>
        <w:t xml:space="preserve">, </w:t>
      </w:r>
      <w:r w:rsidRPr="00EC21B7">
        <w:rPr>
          <w:sz w:val="28"/>
          <w:szCs w:val="28"/>
        </w:rPr>
        <w:t xml:space="preserve">не обоснованна финансово-экономическая эффективность и общественная значимость </w:t>
      </w:r>
      <w:r>
        <w:rPr>
          <w:sz w:val="28"/>
          <w:szCs w:val="28"/>
        </w:rPr>
        <w:t>МЦП для жителей городского округа, не определена доходная бюджетная составляющая, получаемая в результате реализации программных мероприятий.</w:t>
      </w:r>
    </w:p>
    <w:p w:rsidR="00F717C5" w:rsidRDefault="00F717C5" w:rsidP="0043736A">
      <w:pPr>
        <w:pStyle w:val="2"/>
        <w:spacing w:after="0" w:line="360" w:lineRule="auto"/>
        <w:ind w:left="0" w:firstLine="540"/>
        <w:jc w:val="both"/>
        <w:rPr>
          <w:sz w:val="28"/>
          <w:szCs w:val="28"/>
        </w:rPr>
      </w:pPr>
      <w:r>
        <w:rPr>
          <w:sz w:val="28"/>
          <w:szCs w:val="28"/>
        </w:rPr>
        <w:tab/>
      </w:r>
    </w:p>
    <w:p w:rsidR="00F717C5" w:rsidRPr="0043736A" w:rsidRDefault="00F717C5" w:rsidP="0043736A">
      <w:pPr>
        <w:spacing w:line="360" w:lineRule="auto"/>
        <w:ind w:firstLine="540"/>
        <w:jc w:val="both"/>
        <w:rPr>
          <w:b/>
          <w:sz w:val="28"/>
          <w:szCs w:val="28"/>
          <w:u w:val="single"/>
        </w:rPr>
      </w:pPr>
      <w:r w:rsidRPr="0043736A">
        <w:rPr>
          <w:b/>
          <w:sz w:val="28"/>
          <w:szCs w:val="28"/>
          <w:u w:val="single"/>
        </w:rPr>
        <w:t>Предложения:</w:t>
      </w:r>
    </w:p>
    <w:p w:rsidR="00F717C5" w:rsidRDefault="00F717C5" w:rsidP="0043736A">
      <w:pPr>
        <w:pStyle w:val="2"/>
        <w:spacing w:after="0" w:line="360" w:lineRule="auto"/>
        <w:ind w:left="0" w:firstLine="540"/>
        <w:jc w:val="both"/>
        <w:rPr>
          <w:sz w:val="28"/>
          <w:szCs w:val="28"/>
        </w:rPr>
      </w:pPr>
      <w:r>
        <w:rPr>
          <w:sz w:val="28"/>
          <w:szCs w:val="28"/>
        </w:rPr>
        <w:tab/>
        <w:t>1. Денежные обязательства, заключаемые для реализации программных мероприятий, принимать на основании  и в соответствии с планом мероприятий МЦП.</w:t>
      </w:r>
    </w:p>
    <w:p w:rsidR="00F717C5" w:rsidRDefault="00F717C5" w:rsidP="0043736A">
      <w:pPr>
        <w:pStyle w:val="2"/>
        <w:spacing w:after="0" w:line="360" w:lineRule="auto"/>
        <w:ind w:left="0" w:firstLine="540"/>
        <w:jc w:val="both"/>
        <w:rPr>
          <w:color w:val="000000"/>
          <w:sz w:val="28"/>
          <w:szCs w:val="28"/>
        </w:rPr>
      </w:pPr>
      <w:r>
        <w:rPr>
          <w:sz w:val="28"/>
          <w:szCs w:val="28"/>
        </w:rPr>
        <w:tab/>
        <w:t xml:space="preserve">2. </w:t>
      </w:r>
      <w:r>
        <w:rPr>
          <w:color w:val="000000"/>
          <w:sz w:val="28"/>
          <w:szCs w:val="28"/>
        </w:rPr>
        <w:t>Для предотвращения роста кредиторской задолженности и риска необоснованных расходов местного бюджета в виде пени и штрафа за задержку платежа, своевременно выделять ассигнования из местного бюджета на исполнение денежных обязательств, принятых для реализации программных мероприятий МЦП.</w:t>
      </w:r>
    </w:p>
    <w:p w:rsidR="00F717C5" w:rsidRDefault="00F717C5" w:rsidP="0043736A">
      <w:pPr>
        <w:pStyle w:val="2"/>
        <w:spacing w:after="0" w:line="360" w:lineRule="auto"/>
        <w:ind w:left="0" w:firstLine="540"/>
        <w:jc w:val="both"/>
        <w:rPr>
          <w:sz w:val="28"/>
          <w:szCs w:val="28"/>
        </w:rPr>
      </w:pPr>
      <w:r>
        <w:rPr>
          <w:color w:val="000000"/>
          <w:sz w:val="28"/>
          <w:szCs w:val="28"/>
        </w:rPr>
        <w:t xml:space="preserve"> </w:t>
      </w:r>
      <w:r>
        <w:rPr>
          <w:color w:val="000000"/>
          <w:sz w:val="28"/>
          <w:szCs w:val="28"/>
        </w:rPr>
        <w:tab/>
        <w:t xml:space="preserve">3. Определить  </w:t>
      </w:r>
      <w:r w:rsidRPr="00273577">
        <w:rPr>
          <w:sz w:val="28"/>
          <w:szCs w:val="28"/>
        </w:rPr>
        <w:t xml:space="preserve">целевые показатели, которые </w:t>
      </w:r>
      <w:r>
        <w:rPr>
          <w:sz w:val="28"/>
          <w:szCs w:val="28"/>
        </w:rPr>
        <w:t xml:space="preserve"> должны </w:t>
      </w:r>
      <w:r w:rsidRPr="00273577">
        <w:rPr>
          <w:sz w:val="28"/>
          <w:szCs w:val="28"/>
        </w:rPr>
        <w:t>использ</w:t>
      </w:r>
      <w:r>
        <w:rPr>
          <w:sz w:val="28"/>
          <w:szCs w:val="28"/>
        </w:rPr>
        <w:t xml:space="preserve">оваться </w:t>
      </w:r>
      <w:r w:rsidRPr="00273577">
        <w:rPr>
          <w:sz w:val="28"/>
          <w:szCs w:val="28"/>
        </w:rPr>
        <w:t xml:space="preserve"> при оценке</w:t>
      </w:r>
      <w:r w:rsidRPr="006F3160">
        <w:rPr>
          <w:sz w:val="28"/>
          <w:szCs w:val="28"/>
        </w:rPr>
        <w:t xml:space="preserve"> </w:t>
      </w:r>
      <w:r w:rsidRPr="00EC21B7">
        <w:rPr>
          <w:sz w:val="28"/>
          <w:szCs w:val="28"/>
        </w:rPr>
        <w:t>МЦП</w:t>
      </w:r>
      <w:r>
        <w:rPr>
          <w:sz w:val="28"/>
          <w:szCs w:val="28"/>
        </w:rPr>
        <w:t xml:space="preserve">, </w:t>
      </w:r>
      <w:r w:rsidRPr="00EC21B7">
        <w:rPr>
          <w:sz w:val="28"/>
          <w:szCs w:val="28"/>
        </w:rPr>
        <w:t>обоснова</w:t>
      </w:r>
      <w:r>
        <w:rPr>
          <w:sz w:val="28"/>
          <w:szCs w:val="28"/>
        </w:rPr>
        <w:t>ть</w:t>
      </w:r>
      <w:r w:rsidRPr="00EC21B7">
        <w:rPr>
          <w:sz w:val="28"/>
          <w:szCs w:val="28"/>
        </w:rPr>
        <w:t xml:space="preserve"> финансово-экономическая эффективность и общественная значимость </w:t>
      </w:r>
      <w:r>
        <w:rPr>
          <w:sz w:val="28"/>
          <w:szCs w:val="28"/>
        </w:rPr>
        <w:t>МЦП для жителей городского округа, определить доходную бюджетную составляющую, получаемую в результате реализации программных мероприятий.</w:t>
      </w:r>
    </w:p>
    <w:p w:rsidR="00E5097E" w:rsidRDefault="00E5097E" w:rsidP="0043736A">
      <w:pPr>
        <w:pStyle w:val="2"/>
        <w:spacing w:after="0" w:line="360" w:lineRule="auto"/>
        <w:ind w:left="0" w:firstLine="540"/>
        <w:jc w:val="both"/>
        <w:rPr>
          <w:sz w:val="28"/>
          <w:szCs w:val="28"/>
        </w:rPr>
      </w:pPr>
      <w:r>
        <w:rPr>
          <w:sz w:val="28"/>
          <w:szCs w:val="28"/>
        </w:rPr>
        <w:tab/>
        <w:t>4. Направить обзорное письмо по итогам контрольного мероприятия в  Финансовое управление для сведения.</w:t>
      </w:r>
    </w:p>
    <w:p w:rsidR="00E5097E" w:rsidRDefault="00E5097E" w:rsidP="0043736A">
      <w:pPr>
        <w:pStyle w:val="2"/>
        <w:spacing w:after="0" w:line="360" w:lineRule="auto"/>
        <w:ind w:left="0" w:firstLine="540"/>
        <w:jc w:val="both"/>
        <w:rPr>
          <w:sz w:val="28"/>
          <w:szCs w:val="28"/>
        </w:rPr>
      </w:pPr>
      <w:r>
        <w:rPr>
          <w:sz w:val="28"/>
          <w:szCs w:val="28"/>
        </w:rPr>
        <w:tab/>
        <w:t>5. Направить представление по результатам  контрольного мероприятия  в Администрацию.</w:t>
      </w:r>
    </w:p>
    <w:p w:rsidR="00F717C5" w:rsidRPr="00B20BD2" w:rsidRDefault="00F717C5" w:rsidP="0043736A">
      <w:pPr>
        <w:spacing w:line="360" w:lineRule="auto"/>
        <w:ind w:firstLine="540"/>
        <w:jc w:val="both"/>
        <w:rPr>
          <w:sz w:val="28"/>
          <w:szCs w:val="28"/>
        </w:rPr>
      </w:pPr>
      <w:r w:rsidRPr="00B20BD2">
        <w:rPr>
          <w:sz w:val="28"/>
          <w:szCs w:val="28"/>
        </w:rPr>
        <w:t xml:space="preserve"> </w:t>
      </w:r>
    </w:p>
    <w:p w:rsidR="00E5097E" w:rsidRDefault="00E5097E" w:rsidP="0043736A">
      <w:pPr>
        <w:ind w:right="-319"/>
        <w:rPr>
          <w:sz w:val="28"/>
          <w:szCs w:val="28"/>
        </w:rPr>
      </w:pPr>
      <w:r>
        <w:rPr>
          <w:sz w:val="28"/>
          <w:szCs w:val="28"/>
        </w:rPr>
        <w:t>Руководитель рабочей группы</w:t>
      </w:r>
    </w:p>
    <w:p w:rsidR="00F717C5" w:rsidRPr="00B20BD2" w:rsidRDefault="00F717C5" w:rsidP="0043736A">
      <w:pPr>
        <w:ind w:right="-319"/>
        <w:rPr>
          <w:sz w:val="28"/>
          <w:szCs w:val="28"/>
        </w:rPr>
      </w:pPr>
      <w:r w:rsidRPr="00B20BD2">
        <w:rPr>
          <w:sz w:val="28"/>
          <w:szCs w:val="28"/>
        </w:rPr>
        <w:t xml:space="preserve"> председатель </w:t>
      </w:r>
      <w:r w:rsidR="00E5097E">
        <w:rPr>
          <w:sz w:val="28"/>
          <w:szCs w:val="28"/>
        </w:rPr>
        <w:t>______________</w:t>
      </w:r>
      <w:r w:rsidRPr="00B20BD2">
        <w:rPr>
          <w:sz w:val="28"/>
          <w:szCs w:val="28"/>
        </w:rPr>
        <w:t>________________</w:t>
      </w:r>
      <w:r w:rsidR="00E5097E">
        <w:rPr>
          <w:sz w:val="28"/>
          <w:szCs w:val="28"/>
        </w:rPr>
        <w:t>________</w:t>
      </w:r>
      <w:r w:rsidRPr="00B20BD2">
        <w:rPr>
          <w:sz w:val="28"/>
          <w:szCs w:val="28"/>
        </w:rPr>
        <w:t>Н.М. Кокоулина</w:t>
      </w:r>
    </w:p>
    <w:p w:rsidR="00F717C5" w:rsidRPr="00B20BD2" w:rsidRDefault="00F717C5" w:rsidP="0043736A">
      <w:pPr>
        <w:ind w:right="-319" w:firstLine="540"/>
        <w:jc w:val="both"/>
        <w:rPr>
          <w:sz w:val="28"/>
          <w:szCs w:val="28"/>
        </w:rPr>
      </w:pPr>
    </w:p>
    <w:sectPr w:rsidR="00F717C5" w:rsidRPr="00B20BD2" w:rsidSect="000168FF">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D3B" w:rsidRDefault="000E6D3B" w:rsidP="0043736A">
      <w:r>
        <w:separator/>
      </w:r>
    </w:p>
  </w:endnote>
  <w:endnote w:type="continuationSeparator" w:id="1">
    <w:p w:rsidR="000E6D3B" w:rsidRDefault="000E6D3B" w:rsidP="004373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D3B" w:rsidRDefault="000E6D3B" w:rsidP="0043736A">
      <w:r>
        <w:separator/>
      </w:r>
    </w:p>
  </w:footnote>
  <w:footnote w:type="continuationSeparator" w:id="1">
    <w:p w:rsidR="000E6D3B" w:rsidRDefault="000E6D3B" w:rsidP="00437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27192"/>
      <w:docPartObj>
        <w:docPartGallery w:val="㔄∀ऀ܀"/>
        <w:docPartUnique/>
      </w:docPartObj>
    </w:sdtPr>
    <w:sdtContent>
      <w:p w:rsidR="0043736A" w:rsidRDefault="0043736A">
        <w:pPr>
          <w:pStyle w:val="ad"/>
          <w:jc w:val="center"/>
        </w:pPr>
        <w:fldSimple w:instr=" PAGE   \* MERGEFORMAT ">
          <w:r w:rsidR="000E6D3B">
            <w:rPr>
              <w:noProof/>
            </w:rPr>
            <w:t>1</w:t>
          </w:r>
        </w:fldSimple>
      </w:p>
    </w:sdtContent>
  </w:sdt>
  <w:p w:rsidR="0043736A" w:rsidRDefault="0043736A">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efaultTabStop w:val="708"/>
  <w:characterSpacingControl w:val="doNotCompress"/>
  <w:savePreviewPicture/>
  <w:footnotePr>
    <w:footnote w:id="0"/>
    <w:footnote w:id="1"/>
  </w:footnotePr>
  <w:endnotePr>
    <w:endnote w:id="0"/>
    <w:endnote w:id="1"/>
  </w:endnotePr>
  <w:compat/>
  <w:rsids>
    <w:rsidRoot w:val="00F717C5"/>
    <w:rsid w:val="000003EF"/>
    <w:rsid w:val="00000AEC"/>
    <w:rsid w:val="00000D3F"/>
    <w:rsid w:val="000014E0"/>
    <w:rsid w:val="0000195A"/>
    <w:rsid w:val="000031F9"/>
    <w:rsid w:val="00003BD0"/>
    <w:rsid w:val="00004E2D"/>
    <w:rsid w:val="00005378"/>
    <w:rsid w:val="00006A7D"/>
    <w:rsid w:val="00006B6D"/>
    <w:rsid w:val="00007DA6"/>
    <w:rsid w:val="0001033F"/>
    <w:rsid w:val="00010AD9"/>
    <w:rsid w:val="00013034"/>
    <w:rsid w:val="000137B3"/>
    <w:rsid w:val="00013D8E"/>
    <w:rsid w:val="00014226"/>
    <w:rsid w:val="00015903"/>
    <w:rsid w:val="00016439"/>
    <w:rsid w:val="000168FF"/>
    <w:rsid w:val="000170FD"/>
    <w:rsid w:val="00017FB9"/>
    <w:rsid w:val="00021184"/>
    <w:rsid w:val="000218B7"/>
    <w:rsid w:val="00021AE5"/>
    <w:rsid w:val="00022848"/>
    <w:rsid w:val="00023F02"/>
    <w:rsid w:val="00024E9E"/>
    <w:rsid w:val="00024F32"/>
    <w:rsid w:val="00025D7D"/>
    <w:rsid w:val="0002676C"/>
    <w:rsid w:val="00031316"/>
    <w:rsid w:val="00031C73"/>
    <w:rsid w:val="00032F1D"/>
    <w:rsid w:val="00035457"/>
    <w:rsid w:val="000356C9"/>
    <w:rsid w:val="00035D83"/>
    <w:rsid w:val="000369E9"/>
    <w:rsid w:val="000406FC"/>
    <w:rsid w:val="0004262A"/>
    <w:rsid w:val="00043CB5"/>
    <w:rsid w:val="00046592"/>
    <w:rsid w:val="000468B4"/>
    <w:rsid w:val="000513FA"/>
    <w:rsid w:val="000515D4"/>
    <w:rsid w:val="00051B09"/>
    <w:rsid w:val="00054764"/>
    <w:rsid w:val="00055682"/>
    <w:rsid w:val="00055983"/>
    <w:rsid w:val="00055A4D"/>
    <w:rsid w:val="00055C76"/>
    <w:rsid w:val="00055F58"/>
    <w:rsid w:val="00056EB2"/>
    <w:rsid w:val="00057C82"/>
    <w:rsid w:val="00060705"/>
    <w:rsid w:val="00061CBB"/>
    <w:rsid w:val="000644AB"/>
    <w:rsid w:val="00064DAF"/>
    <w:rsid w:val="00066F1C"/>
    <w:rsid w:val="000670B3"/>
    <w:rsid w:val="000679E7"/>
    <w:rsid w:val="00072FDA"/>
    <w:rsid w:val="00074638"/>
    <w:rsid w:val="0007762F"/>
    <w:rsid w:val="00080F8E"/>
    <w:rsid w:val="0008183D"/>
    <w:rsid w:val="00081A14"/>
    <w:rsid w:val="00082479"/>
    <w:rsid w:val="00082BFF"/>
    <w:rsid w:val="0008304B"/>
    <w:rsid w:val="000837ED"/>
    <w:rsid w:val="00083865"/>
    <w:rsid w:val="000847F9"/>
    <w:rsid w:val="00085AF6"/>
    <w:rsid w:val="0009034F"/>
    <w:rsid w:val="000919F1"/>
    <w:rsid w:val="00091B4E"/>
    <w:rsid w:val="00092B5A"/>
    <w:rsid w:val="00092C41"/>
    <w:rsid w:val="000968D8"/>
    <w:rsid w:val="00096CF8"/>
    <w:rsid w:val="000A0037"/>
    <w:rsid w:val="000A0C3A"/>
    <w:rsid w:val="000A0CFB"/>
    <w:rsid w:val="000A0F48"/>
    <w:rsid w:val="000A218A"/>
    <w:rsid w:val="000A2432"/>
    <w:rsid w:val="000A6FCB"/>
    <w:rsid w:val="000A71E0"/>
    <w:rsid w:val="000A7814"/>
    <w:rsid w:val="000B06F6"/>
    <w:rsid w:val="000B1D67"/>
    <w:rsid w:val="000B211E"/>
    <w:rsid w:val="000B2AE1"/>
    <w:rsid w:val="000B3C1B"/>
    <w:rsid w:val="000B3F20"/>
    <w:rsid w:val="000B509B"/>
    <w:rsid w:val="000B6418"/>
    <w:rsid w:val="000B65DA"/>
    <w:rsid w:val="000B6846"/>
    <w:rsid w:val="000B6EB8"/>
    <w:rsid w:val="000B7AF7"/>
    <w:rsid w:val="000B7B5D"/>
    <w:rsid w:val="000C0CFF"/>
    <w:rsid w:val="000C2632"/>
    <w:rsid w:val="000C2E49"/>
    <w:rsid w:val="000C3D07"/>
    <w:rsid w:val="000C4468"/>
    <w:rsid w:val="000C4EFB"/>
    <w:rsid w:val="000C5696"/>
    <w:rsid w:val="000C6D25"/>
    <w:rsid w:val="000C6DD6"/>
    <w:rsid w:val="000C6FA5"/>
    <w:rsid w:val="000C7276"/>
    <w:rsid w:val="000D037B"/>
    <w:rsid w:val="000D0DB2"/>
    <w:rsid w:val="000D1D13"/>
    <w:rsid w:val="000D3259"/>
    <w:rsid w:val="000D3751"/>
    <w:rsid w:val="000D3B00"/>
    <w:rsid w:val="000D4574"/>
    <w:rsid w:val="000D4C16"/>
    <w:rsid w:val="000D559F"/>
    <w:rsid w:val="000D5BF4"/>
    <w:rsid w:val="000D7ECD"/>
    <w:rsid w:val="000E00FF"/>
    <w:rsid w:val="000E0C74"/>
    <w:rsid w:val="000E11D4"/>
    <w:rsid w:val="000E1244"/>
    <w:rsid w:val="000E1589"/>
    <w:rsid w:val="000E1943"/>
    <w:rsid w:val="000E3534"/>
    <w:rsid w:val="000E4287"/>
    <w:rsid w:val="000E479B"/>
    <w:rsid w:val="000E4B70"/>
    <w:rsid w:val="000E62A1"/>
    <w:rsid w:val="000E6D3B"/>
    <w:rsid w:val="000E7767"/>
    <w:rsid w:val="000F02E6"/>
    <w:rsid w:val="000F1128"/>
    <w:rsid w:val="000F18BA"/>
    <w:rsid w:val="000F277A"/>
    <w:rsid w:val="000F3352"/>
    <w:rsid w:val="000F5802"/>
    <w:rsid w:val="000F5A32"/>
    <w:rsid w:val="000F7D19"/>
    <w:rsid w:val="000F7FDB"/>
    <w:rsid w:val="0010070F"/>
    <w:rsid w:val="00100BAD"/>
    <w:rsid w:val="00101962"/>
    <w:rsid w:val="001026FA"/>
    <w:rsid w:val="00102944"/>
    <w:rsid w:val="001039EA"/>
    <w:rsid w:val="001040C5"/>
    <w:rsid w:val="00104161"/>
    <w:rsid w:val="00104B33"/>
    <w:rsid w:val="0010776D"/>
    <w:rsid w:val="00107FC8"/>
    <w:rsid w:val="00110AC3"/>
    <w:rsid w:val="00111A03"/>
    <w:rsid w:val="001135F3"/>
    <w:rsid w:val="00113DCA"/>
    <w:rsid w:val="00114F8A"/>
    <w:rsid w:val="00116792"/>
    <w:rsid w:val="0011724B"/>
    <w:rsid w:val="00117476"/>
    <w:rsid w:val="00117905"/>
    <w:rsid w:val="0012364F"/>
    <w:rsid w:val="00123B38"/>
    <w:rsid w:val="001328A1"/>
    <w:rsid w:val="001345A0"/>
    <w:rsid w:val="00137354"/>
    <w:rsid w:val="0013736C"/>
    <w:rsid w:val="001377A5"/>
    <w:rsid w:val="00137B48"/>
    <w:rsid w:val="00137CC0"/>
    <w:rsid w:val="0014131D"/>
    <w:rsid w:val="00142EB3"/>
    <w:rsid w:val="00143A90"/>
    <w:rsid w:val="00144337"/>
    <w:rsid w:val="00146DB3"/>
    <w:rsid w:val="00147A32"/>
    <w:rsid w:val="00151439"/>
    <w:rsid w:val="00152B6F"/>
    <w:rsid w:val="0015304A"/>
    <w:rsid w:val="0015389C"/>
    <w:rsid w:val="00154462"/>
    <w:rsid w:val="00156A70"/>
    <w:rsid w:val="00160896"/>
    <w:rsid w:val="00161F41"/>
    <w:rsid w:val="0016218C"/>
    <w:rsid w:val="001626A7"/>
    <w:rsid w:val="001636A6"/>
    <w:rsid w:val="0016471C"/>
    <w:rsid w:val="00164CCD"/>
    <w:rsid w:val="00165B34"/>
    <w:rsid w:val="00165CAB"/>
    <w:rsid w:val="00167796"/>
    <w:rsid w:val="00170365"/>
    <w:rsid w:val="00171842"/>
    <w:rsid w:val="00171CE1"/>
    <w:rsid w:val="00171D84"/>
    <w:rsid w:val="00172C30"/>
    <w:rsid w:val="0017459D"/>
    <w:rsid w:val="00174660"/>
    <w:rsid w:val="00175F2B"/>
    <w:rsid w:val="00176820"/>
    <w:rsid w:val="00177E57"/>
    <w:rsid w:val="001820D4"/>
    <w:rsid w:val="00182390"/>
    <w:rsid w:val="001837E6"/>
    <w:rsid w:val="00183B21"/>
    <w:rsid w:val="001849CB"/>
    <w:rsid w:val="00184C01"/>
    <w:rsid w:val="00185589"/>
    <w:rsid w:val="0018586E"/>
    <w:rsid w:val="001859D0"/>
    <w:rsid w:val="00185ADE"/>
    <w:rsid w:val="00185BAA"/>
    <w:rsid w:val="00186817"/>
    <w:rsid w:val="0018727F"/>
    <w:rsid w:val="0019091F"/>
    <w:rsid w:val="00191201"/>
    <w:rsid w:val="001915C5"/>
    <w:rsid w:val="00191884"/>
    <w:rsid w:val="00191DFC"/>
    <w:rsid w:val="001924AC"/>
    <w:rsid w:val="001941EE"/>
    <w:rsid w:val="0019594D"/>
    <w:rsid w:val="0019673D"/>
    <w:rsid w:val="00196784"/>
    <w:rsid w:val="001A0712"/>
    <w:rsid w:val="001A0886"/>
    <w:rsid w:val="001A0B61"/>
    <w:rsid w:val="001A12FC"/>
    <w:rsid w:val="001A1CF1"/>
    <w:rsid w:val="001A2465"/>
    <w:rsid w:val="001A297F"/>
    <w:rsid w:val="001A3097"/>
    <w:rsid w:val="001A6DFA"/>
    <w:rsid w:val="001B11B1"/>
    <w:rsid w:val="001B3CF3"/>
    <w:rsid w:val="001B3EF2"/>
    <w:rsid w:val="001B42AD"/>
    <w:rsid w:val="001B4D00"/>
    <w:rsid w:val="001B588A"/>
    <w:rsid w:val="001B5B7E"/>
    <w:rsid w:val="001B6AD8"/>
    <w:rsid w:val="001B734E"/>
    <w:rsid w:val="001B7C98"/>
    <w:rsid w:val="001C07AA"/>
    <w:rsid w:val="001C1A96"/>
    <w:rsid w:val="001C4CBD"/>
    <w:rsid w:val="001C567D"/>
    <w:rsid w:val="001C5CC9"/>
    <w:rsid w:val="001D050F"/>
    <w:rsid w:val="001D1F02"/>
    <w:rsid w:val="001D283A"/>
    <w:rsid w:val="001D30F9"/>
    <w:rsid w:val="001D44C3"/>
    <w:rsid w:val="001D493A"/>
    <w:rsid w:val="001D5880"/>
    <w:rsid w:val="001D762A"/>
    <w:rsid w:val="001E0673"/>
    <w:rsid w:val="001E0EF6"/>
    <w:rsid w:val="001E1B18"/>
    <w:rsid w:val="001E3711"/>
    <w:rsid w:val="001E3951"/>
    <w:rsid w:val="001E436D"/>
    <w:rsid w:val="001E498A"/>
    <w:rsid w:val="001E4D22"/>
    <w:rsid w:val="001E53C3"/>
    <w:rsid w:val="001E5DBA"/>
    <w:rsid w:val="001E612B"/>
    <w:rsid w:val="001E62D7"/>
    <w:rsid w:val="001F1E4C"/>
    <w:rsid w:val="001F2A77"/>
    <w:rsid w:val="001F350F"/>
    <w:rsid w:val="001F4BE9"/>
    <w:rsid w:val="001F50BC"/>
    <w:rsid w:val="001F50D1"/>
    <w:rsid w:val="001F6B0B"/>
    <w:rsid w:val="001F709A"/>
    <w:rsid w:val="001F7A06"/>
    <w:rsid w:val="002006E2"/>
    <w:rsid w:val="0020191B"/>
    <w:rsid w:val="00201C59"/>
    <w:rsid w:val="002024B3"/>
    <w:rsid w:val="00202D3E"/>
    <w:rsid w:val="002037B4"/>
    <w:rsid w:val="00204613"/>
    <w:rsid w:val="002051BE"/>
    <w:rsid w:val="00206182"/>
    <w:rsid w:val="00207533"/>
    <w:rsid w:val="00211118"/>
    <w:rsid w:val="002126DC"/>
    <w:rsid w:val="00212F5C"/>
    <w:rsid w:val="002131C9"/>
    <w:rsid w:val="00213C48"/>
    <w:rsid w:val="00213F1B"/>
    <w:rsid w:val="002145C9"/>
    <w:rsid w:val="00215ED0"/>
    <w:rsid w:val="00216085"/>
    <w:rsid w:val="00216320"/>
    <w:rsid w:val="00217D36"/>
    <w:rsid w:val="00220110"/>
    <w:rsid w:val="0022037B"/>
    <w:rsid w:val="00220F76"/>
    <w:rsid w:val="002216A1"/>
    <w:rsid w:val="00221DC7"/>
    <w:rsid w:val="00224A6A"/>
    <w:rsid w:val="00224D82"/>
    <w:rsid w:val="00224EF4"/>
    <w:rsid w:val="002252DF"/>
    <w:rsid w:val="00225B2C"/>
    <w:rsid w:val="00226E0A"/>
    <w:rsid w:val="00231638"/>
    <w:rsid w:val="0023311E"/>
    <w:rsid w:val="002343D4"/>
    <w:rsid w:val="00234408"/>
    <w:rsid w:val="002347C5"/>
    <w:rsid w:val="002351E9"/>
    <w:rsid w:val="002365DC"/>
    <w:rsid w:val="002373A6"/>
    <w:rsid w:val="002375AE"/>
    <w:rsid w:val="0024005E"/>
    <w:rsid w:val="002417F1"/>
    <w:rsid w:val="002447A8"/>
    <w:rsid w:val="002475CE"/>
    <w:rsid w:val="00247CBB"/>
    <w:rsid w:val="002520B0"/>
    <w:rsid w:val="00254E8B"/>
    <w:rsid w:val="00255F24"/>
    <w:rsid w:val="0025685A"/>
    <w:rsid w:val="00257893"/>
    <w:rsid w:val="00257C29"/>
    <w:rsid w:val="002602E4"/>
    <w:rsid w:val="00260AFD"/>
    <w:rsid w:val="00261781"/>
    <w:rsid w:val="002618F8"/>
    <w:rsid w:val="0026274F"/>
    <w:rsid w:val="00263975"/>
    <w:rsid w:val="00263B31"/>
    <w:rsid w:val="00265AE1"/>
    <w:rsid w:val="00267927"/>
    <w:rsid w:val="002679FE"/>
    <w:rsid w:val="00270BCB"/>
    <w:rsid w:val="002715CC"/>
    <w:rsid w:val="002720C1"/>
    <w:rsid w:val="00272142"/>
    <w:rsid w:val="0027253B"/>
    <w:rsid w:val="00272B45"/>
    <w:rsid w:val="00274B91"/>
    <w:rsid w:val="002754A8"/>
    <w:rsid w:val="00276226"/>
    <w:rsid w:val="00276398"/>
    <w:rsid w:val="00276470"/>
    <w:rsid w:val="00277A44"/>
    <w:rsid w:val="002824D1"/>
    <w:rsid w:val="00282DA6"/>
    <w:rsid w:val="00283253"/>
    <w:rsid w:val="00283BDB"/>
    <w:rsid w:val="00285676"/>
    <w:rsid w:val="00287EBF"/>
    <w:rsid w:val="00287F16"/>
    <w:rsid w:val="00290081"/>
    <w:rsid w:val="0029011D"/>
    <w:rsid w:val="002901D1"/>
    <w:rsid w:val="0029053A"/>
    <w:rsid w:val="00291DC3"/>
    <w:rsid w:val="00292868"/>
    <w:rsid w:val="002934DF"/>
    <w:rsid w:val="00293E2F"/>
    <w:rsid w:val="00293F33"/>
    <w:rsid w:val="0029556B"/>
    <w:rsid w:val="00295AA3"/>
    <w:rsid w:val="0029677F"/>
    <w:rsid w:val="00296CB8"/>
    <w:rsid w:val="00297F9F"/>
    <w:rsid w:val="002A1944"/>
    <w:rsid w:val="002A2D79"/>
    <w:rsid w:val="002A388B"/>
    <w:rsid w:val="002A3F90"/>
    <w:rsid w:val="002A4544"/>
    <w:rsid w:val="002A5B03"/>
    <w:rsid w:val="002B0EA6"/>
    <w:rsid w:val="002B16A8"/>
    <w:rsid w:val="002B2184"/>
    <w:rsid w:val="002B5192"/>
    <w:rsid w:val="002B547C"/>
    <w:rsid w:val="002B562E"/>
    <w:rsid w:val="002B6C8E"/>
    <w:rsid w:val="002B7253"/>
    <w:rsid w:val="002C049B"/>
    <w:rsid w:val="002C07C4"/>
    <w:rsid w:val="002C0D74"/>
    <w:rsid w:val="002C162F"/>
    <w:rsid w:val="002C1E54"/>
    <w:rsid w:val="002C334F"/>
    <w:rsid w:val="002C37B6"/>
    <w:rsid w:val="002C4E13"/>
    <w:rsid w:val="002C4EC5"/>
    <w:rsid w:val="002C5344"/>
    <w:rsid w:val="002C6DCF"/>
    <w:rsid w:val="002C766B"/>
    <w:rsid w:val="002C7DDB"/>
    <w:rsid w:val="002D025C"/>
    <w:rsid w:val="002D06C7"/>
    <w:rsid w:val="002D0C20"/>
    <w:rsid w:val="002D45CA"/>
    <w:rsid w:val="002D4D0F"/>
    <w:rsid w:val="002D7C70"/>
    <w:rsid w:val="002E12E8"/>
    <w:rsid w:val="002E1385"/>
    <w:rsid w:val="002E2E32"/>
    <w:rsid w:val="002E31DE"/>
    <w:rsid w:val="002E329E"/>
    <w:rsid w:val="002E34FD"/>
    <w:rsid w:val="002E3A8D"/>
    <w:rsid w:val="002E3CAB"/>
    <w:rsid w:val="002E507A"/>
    <w:rsid w:val="002E6118"/>
    <w:rsid w:val="002E61E7"/>
    <w:rsid w:val="002E6C7A"/>
    <w:rsid w:val="002E7F6D"/>
    <w:rsid w:val="002F199C"/>
    <w:rsid w:val="002F2865"/>
    <w:rsid w:val="002F2C43"/>
    <w:rsid w:val="002F353C"/>
    <w:rsid w:val="002F3AC3"/>
    <w:rsid w:val="002F4146"/>
    <w:rsid w:val="002F67D0"/>
    <w:rsid w:val="002F7CDB"/>
    <w:rsid w:val="0030027A"/>
    <w:rsid w:val="00300824"/>
    <w:rsid w:val="003009D3"/>
    <w:rsid w:val="00301678"/>
    <w:rsid w:val="00305C1C"/>
    <w:rsid w:val="00305F66"/>
    <w:rsid w:val="003066D7"/>
    <w:rsid w:val="003068FF"/>
    <w:rsid w:val="00310CD9"/>
    <w:rsid w:val="00310EA2"/>
    <w:rsid w:val="00310F26"/>
    <w:rsid w:val="00311873"/>
    <w:rsid w:val="0031274F"/>
    <w:rsid w:val="00314D5D"/>
    <w:rsid w:val="00316060"/>
    <w:rsid w:val="00316146"/>
    <w:rsid w:val="0032015A"/>
    <w:rsid w:val="00322283"/>
    <w:rsid w:val="0032335E"/>
    <w:rsid w:val="00323BB3"/>
    <w:rsid w:val="003244B0"/>
    <w:rsid w:val="00324DE5"/>
    <w:rsid w:val="00326169"/>
    <w:rsid w:val="00326E28"/>
    <w:rsid w:val="00327B17"/>
    <w:rsid w:val="00330395"/>
    <w:rsid w:val="003304BB"/>
    <w:rsid w:val="00331214"/>
    <w:rsid w:val="003314B9"/>
    <w:rsid w:val="003333DB"/>
    <w:rsid w:val="00333D3F"/>
    <w:rsid w:val="00334288"/>
    <w:rsid w:val="0033544F"/>
    <w:rsid w:val="00335967"/>
    <w:rsid w:val="00336834"/>
    <w:rsid w:val="003369E8"/>
    <w:rsid w:val="0033725A"/>
    <w:rsid w:val="00340735"/>
    <w:rsid w:val="00343297"/>
    <w:rsid w:val="00343FDA"/>
    <w:rsid w:val="00345068"/>
    <w:rsid w:val="003457BE"/>
    <w:rsid w:val="00345C5C"/>
    <w:rsid w:val="00346131"/>
    <w:rsid w:val="0034678D"/>
    <w:rsid w:val="003472E6"/>
    <w:rsid w:val="00347D98"/>
    <w:rsid w:val="003508D1"/>
    <w:rsid w:val="00351F40"/>
    <w:rsid w:val="00351F55"/>
    <w:rsid w:val="00351F58"/>
    <w:rsid w:val="003523A7"/>
    <w:rsid w:val="003563BC"/>
    <w:rsid w:val="003563CE"/>
    <w:rsid w:val="003575E3"/>
    <w:rsid w:val="00361E6F"/>
    <w:rsid w:val="00362080"/>
    <w:rsid w:val="00362500"/>
    <w:rsid w:val="00362B8A"/>
    <w:rsid w:val="003639E6"/>
    <w:rsid w:val="00364849"/>
    <w:rsid w:val="00364CD1"/>
    <w:rsid w:val="0036526E"/>
    <w:rsid w:val="003653EB"/>
    <w:rsid w:val="00365503"/>
    <w:rsid w:val="003678C2"/>
    <w:rsid w:val="003704F0"/>
    <w:rsid w:val="003718CE"/>
    <w:rsid w:val="00371A06"/>
    <w:rsid w:val="00372673"/>
    <w:rsid w:val="003736E9"/>
    <w:rsid w:val="003737F4"/>
    <w:rsid w:val="00376E09"/>
    <w:rsid w:val="003770AE"/>
    <w:rsid w:val="003802D9"/>
    <w:rsid w:val="00380A3B"/>
    <w:rsid w:val="00381913"/>
    <w:rsid w:val="0038300B"/>
    <w:rsid w:val="003841A2"/>
    <w:rsid w:val="00384E23"/>
    <w:rsid w:val="0038591F"/>
    <w:rsid w:val="00385E65"/>
    <w:rsid w:val="003861B4"/>
    <w:rsid w:val="00386729"/>
    <w:rsid w:val="00386D3B"/>
    <w:rsid w:val="0039005F"/>
    <w:rsid w:val="00391FDD"/>
    <w:rsid w:val="00392D82"/>
    <w:rsid w:val="00395DBE"/>
    <w:rsid w:val="00396127"/>
    <w:rsid w:val="00396FB7"/>
    <w:rsid w:val="00397241"/>
    <w:rsid w:val="003A060D"/>
    <w:rsid w:val="003A300E"/>
    <w:rsid w:val="003A4270"/>
    <w:rsid w:val="003A5126"/>
    <w:rsid w:val="003A55E5"/>
    <w:rsid w:val="003A6084"/>
    <w:rsid w:val="003A6141"/>
    <w:rsid w:val="003A6CAF"/>
    <w:rsid w:val="003A7DC5"/>
    <w:rsid w:val="003B1749"/>
    <w:rsid w:val="003B3055"/>
    <w:rsid w:val="003B359A"/>
    <w:rsid w:val="003B3C6F"/>
    <w:rsid w:val="003B4C37"/>
    <w:rsid w:val="003B5610"/>
    <w:rsid w:val="003B59FA"/>
    <w:rsid w:val="003B5BA4"/>
    <w:rsid w:val="003B694B"/>
    <w:rsid w:val="003B74C2"/>
    <w:rsid w:val="003C01CD"/>
    <w:rsid w:val="003C0B0D"/>
    <w:rsid w:val="003C1FD9"/>
    <w:rsid w:val="003C1FEE"/>
    <w:rsid w:val="003C2E1C"/>
    <w:rsid w:val="003C2E68"/>
    <w:rsid w:val="003C2FF4"/>
    <w:rsid w:val="003C3347"/>
    <w:rsid w:val="003C3D39"/>
    <w:rsid w:val="003C62CE"/>
    <w:rsid w:val="003C6B2E"/>
    <w:rsid w:val="003D159E"/>
    <w:rsid w:val="003D2082"/>
    <w:rsid w:val="003D3A54"/>
    <w:rsid w:val="003D567D"/>
    <w:rsid w:val="003D6BEF"/>
    <w:rsid w:val="003E0B79"/>
    <w:rsid w:val="003E135C"/>
    <w:rsid w:val="003E1573"/>
    <w:rsid w:val="003E1B4E"/>
    <w:rsid w:val="003E2F92"/>
    <w:rsid w:val="003E52A4"/>
    <w:rsid w:val="003E55BA"/>
    <w:rsid w:val="003E624F"/>
    <w:rsid w:val="003E65C2"/>
    <w:rsid w:val="003E7AA2"/>
    <w:rsid w:val="003E7B6C"/>
    <w:rsid w:val="003E7DF3"/>
    <w:rsid w:val="003E7FF3"/>
    <w:rsid w:val="003F035E"/>
    <w:rsid w:val="003F1337"/>
    <w:rsid w:val="003F28EE"/>
    <w:rsid w:val="003F43C4"/>
    <w:rsid w:val="003F4DCE"/>
    <w:rsid w:val="003F6443"/>
    <w:rsid w:val="003F6738"/>
    <w:rsid w:val="003F6F07"/>
    <w:rsid w:val="003F7599"/>
    <w:rsid w:val="00400279"/>
    <w:rsid w:val="00403975"/>
    <w:rsid w:val="004054F1"/>
    <w:rsid w:val="004064A8"/>
    <w:rsid w:val="00406519"/>
    <w:rsid w:val="00407560"/>
    <w:rsid w:val="00412111"/>
    <w:rsid w:val="00414029"/>
    <w:rsid w:val="00414219"/>
    <w:rsid w:val="00414D1F"/>
    <w:rsid w:val="004158D5"/>
    <w:rsid w:val="00415AC3"/>
    <w:rsid w:val="00415BBD"/>
    <w:rsid w:val="00416A15"/>
    <w:rsid w:val="00416E6A"/>
    <w:rsid w:val="004171B1"/>
    <w:rsid w:val="00417834"/>
    <w:rsid w:val="0042089E"/>
    <w:rsid w:val="0042132C"/>
    <w:rsid w:val="004217CE"/>
    <w:rsid w:val="00421CB3"/>
    <w:rsid w:val="0042290B"/>
    <w:rsid w:val="00422C5D"/>
    <w:rsid w:val="00424331"/>
    <w:rsid w:val="004250D9"/>
    <w:rsid w:val="00426435"/>
    <w:rsid w:val="00427A74"/>
    <w:rsid w:val="00427BD5"/>
    <w:rsid w:val="004304B1"/>
    <w:rsid w:val="0043064E"/>
    <w:rsid w:val="00430F01"/>
    <w:rsid w:val="00432A15"/>
    <w:rsid w:val="00432C4D"/>
    <w:rsid w:val="0043353A"/>
    <w:rsid w:val="00433AF7"/>
    <w:rsid w:val="00433C19"/>
    <w:rsid w:val="0043560D"/>
    <w:rsid w:val="00435B86"/>
    <w:rsid w:val="0043736A"/>
    <w:rsid w:val="004375D9"/>
    <w:rsid w:val="00440352"/>
    <w:rsid w:val="00441AF1"/>
    <w:rsid w:val="00441E36"/>
    <w:rsid w:val="00441F4E"/>
    <w:rsid w:val="00442CB8"/>
    <w:rsid w:val="004440DD"/>
    <w:rsid w:val="00444452"/>
    <w:rsid w:val="00444862"/>
    <w:rsid w:val="00445FFE"/>
    <w:rsid w:val="00446AF7"/>
    <w:rsid w:val="00446FE6"/>
    <w:rsid w:val="00447C0A"/>
    <w:rsid w:val="00451653"/>
    <w:rsid w:val="004522E9"/>
    <w:rsid w:val="00454E11"/>
    <w:rsid w:val="0045522F"/>
    <w:rsid w:val="0045614B"/>
    <w:rsid w:val="004573A7"/>
    <w:rsid w:val="0045767A"/>
    <w:rsid w:val="004602AF"/>
    <w:rsid w:val="004606D0"/>
    <w:rsid w:val="00461346"/>
    <w:rsid w:val="004613F9"/>
    <w:rsid w:val="00461E38"/>
    <w:rsid w:val="00461FEE"/>
    <w:rsid w:val="004623FD"/>
    <w:rsid w:val="0046241D"/>
    <w:rsid w:val="00463AE9"/>
    <w:rsid w:val="00463B78"/>
    <w:rsid w:val="004649BC"/>
    <w:rsid w:val="00466715"/>
    <w:rsid w:val="00466FC3"/>
    <w:rsid w:val="00467B5D"/>
    <w:rsid w:val="00471F0A"/>
    <w:rsid w:val="0047320A"/>
    <w:rsid w:val="00473AA9"/>
    <w:rsid w:val="00473B89"/>
    <w:rsid w:val="00473CA9"/>
    <w:rsid w:val="00475982"/>
    <w:rsid w:val="004778E0"/>
    <w:rsid w:val="00483BFA"/>
    <w:rsid w:val="00485556"/>
    <w:rsid w:val="00485B18"/>
    <w:rsid w:val="00485E7A"/>
    <w:rsid w:val="004862DD"/>
    <w:rsid w:val="00487965"/>
    <w:rsid w:val="004904D7"/>
    <w:rsid w:val="00492000"/>
    <w:rsid w:val="0049242B"/>
    <w:rsid w:val="00494C4F"/>
    <w:rsid w:val="00494E76"/>
    <w:rsid w:val="00496524"/>
    <w:rsid w:val="00496EAC"/>
    <w:rsid w:val="00497CF1"/>
    <w:rsid w:val="004A0465"/>
    <w:rsid w:val="004A12AD"/>
    <w:rsid w:val="004A2B75"/>
    <w:rsid w:val="004A4689"/>
    <w:rsid w:val="004A4738"/>
    <w:rsid w:val="004A5268"/>
    <w:rsid w:val="004A5B67"/>
    <w:rsid w:val="004B05C8"/>
    <w:rsid w:val="004B2FF0"/>
    <w:rsid w:val="004B31FE"/>
    <w:rsid w:val="004B4673"/>
    <w:rsid w:val="004B495F"/>
    <w:rsid w:val="004B5019"/>
    <w:rsid w:val="004B529E"/>
    <w:rsid w:val="004B5A02"/>
    <w:rsid w:val="004B6106"/>
    <w:rsid w:val="004B74A0"/>
    <w:rsid w:val="004B7E92"/>
    <w:rsid w:val="004C0182"/>
    <w:rsid w:val="004C23A8"/>
    <w:rsid w:val="004C36D5"/>
    <w:rsid w:val="004C60BB"/>
    <w:rsid w:val="004C730E"/>
    <w:rsid w:val="004C75C6"/>
    <w:rsid w:val="004C7BD5"/>
    <w:rsid w:val="004D0777"/>
    <w:rsid w:val="004D1347"/>
    <w:rsid w:val="004D13D3"/>
    <w:rsid w:val="004D1A1A"/>
    <w:rsid w:val="004D26C8"/>
    <w:rsid w:val="004D4E6C"/>
    <w:rsid w:val="004D54E6"/>
    <w:rsid w:val="004D62A4"/>
    <w:rsid w:val="004D6986"/>
    <w:rsid w:val="004D7761"/>
    <w:rsid w:val="004E1E75"/>
    <w:rsid w:val="004E1F4C"/>
    <w:rsid w:val="004E2D82"/>
    <w:rsid w:val="004E3C1B"/>
    <w:rsid w:val="004E40EC"/>
    <w:rsid w:val="004E4254"/>
    <w:rsid w:val="004E4255"/>
    <w:rsid w:val="004E4E02"/>
    <w:rsid w:val="004E54B4"/>
    <w:rsid w:val="004F12ED"/>
    <w:rsid w:val="004F2724"/>
    <w:rsid w:val="004F2B9C"/>
    <w:rsid w:val="004F4EE8"/>
    <w:rsid w:val="004F559F"/>
    <w:rsid w:val="004F5E77"/>
    <w:rsid w:val="004F70C9"/>
    <w:rsid w:val="004F7707"/>
    <w:rsid w:val="004F7E05"/>
    <w:rsid w:val="00500BB8"/>
    <w:rsid w:val="005069DD"/>
    <w:rsid w:val="005075C0"/>
    <w:rsid w:val="00510CCD"/>
    <w:rsid w:val="00511940"/>
    <w:rsid w:val="00513C3A"/>
    <w:rsid w:val="005143A1"/>
    <w:rsid w:val="00514911"/>
    <w:rsid w:val="005150CF"/>
    <w:rsid w:val="00515B1E"/>
    <w:rsid w:val="005169D7"/>
    <w:rsid w:val="00517F5B"/>
    <w:rsid w:val="00520342"/>
    <w:rsid w:val="005206AD"/>
    <w:rsid w:val="00520F96"/>
    <w:rsid w:val="0052192E"/>
    <w:rsid w:val="00522D12"/>
    <w:rsid w:val="0052478C"/>
    <w:rsid w:val="005259A4"/>
    <w:rsid w:val="00525A4A"/>
    <w:rsid w:val="00527880"/>
    <w:rsid w:val="00527BE0"/>
    <w:rsid w:val="005311C5"/>
    <w:rsid w:val="00531E23"/>
    <w:rsid w:val="00533BED"/>
    <w:rsid w:val="00534FDC"/>
    <w:rsid w:val="005354BA"/>
    <w:rsid w:val="00536F68"/>
    <w:rsid w:val="0053728B"/>
    <w:rsid w:val="005374CC"/>
    <w:rsid w:val="00540E04"/>
    <w:rsid w:val="00541D0A"/>
    <w:rsid w:val="00541FE7"/>
    <w:rsid w:val="00543F7C"/>
    <w:rsid w:val="00544593"/>
    <w:rsid w:val="00544C9D"/>
    <w:rsid w:val="005455FE"/>
    <w:rsid w:val="00545DC0"/>
    <w:rsid w:val="0055203B"/>
    <w:rsid w:val="00552385"/>
    <w:rsid w:val="00553540"/>
    <w:rsid w:val="005538E3"/>
    <w:rsid w:val="005540F7"/>
    <w:rsid w:val="005554BE"/>
    <w:rsid w:val="00556A12"/>
    <w:rsid w:val="00557925"/>
    <w:rsid w:val="00557CA8"/>
    <w:rsid w:val="00561034"/>
    <w:rsid w:val="005612AB"/>
    <w:rsid w:val="005619BF"/>
    <w:rsid w:val="00561B1D"/>
    <w:rsid w:val="00561CD5"/>
    <w:rsid w:val="00563700"/>
    <w:rsid w:val="00563BB0"/>
    <w:rsid w:val="0056463A"/>
    <w:rsid w:val="005648C4"/>
    <w:rsid w:val="0056497B"/>
    <w:rsid w:val="00564D10"/>
    <w:rsid w:val="005661D5"/>
    <w:rsid w:val="005662FB"/>
    <w:rsid w:val="00570AD0"/>
    <w:rsid w:val="00573093"/>
    <w:rsid w:val="005738B5"/>
    <w:rsid w:val="0057399D"/>
    <w:rsid w:val="00573FE1"/>
    <w:rsid w:val="00574269"/>
    <w:rsid w:val="00574BA3"/>
    <w:rsid w:val="005753F6"/>
    <w:rsid w:val="005756E0"/>
    <w:rsid w:val="00575C87"/>
    <w:rsid w:val="00575DB9"/>
    <w:rsid w:val="005760FC"/>
    <w:rsid w:val="00576E33"/>
    <w:rsid w:val="005772AC"/>
    <w:rsid w:val="00580CC6"/>
    <w:rsid w:val="00581BCD"/>
    <w:rsid w:val="00581F5D"/>
    <w:rsid w:val="005836D2"/>
    <w:rsid w:val="00583892"/>
    <w:rsid w:val="005839EA"/>
    <w:rsid w:val="00583D29"/>
    <w:rsid w:val="00584088"/>
    <w:rsid w:val="005850A4"/>
    <w:rsid w:val="00585BAD"/>
    <w:rsid w:val="00587010"/>
    <w:rsid w:val="0058763B"/>
    <w:rsid w:val="00590CFB"/>
    <w:rsid w:val="00590D38"/>
    <w:rsid w:val="00590F7D"/>
    <w:rsid w:val="00592447"/>
    <w:rsid w:val="005928DF"/>
    <w:rsid w:val="00592E2C"/>
    <w:rsid w:val="00593A95"/>
    <w:rsid w:val="00594745"/>
    <w:rsid w:val="00594B8D"/>
    <w:rsid w:val="00595CE4"/>
    <w:rsid w:val="005A053A"/>
    <w:rsid w:val="005A0A00"/>
    <w:rsid w:val="005A0A49"/>
    <w:rsid w:val="005A110B"/>
    <w:rsid w:val="005A13B8"/>
    <w:rsid w:val="005A1E42"/>
    <w:rsid w:val="005A27B0"/>
    <w:rsid w:val="005A3323"/>
    <w:rsid w:val="005A41E9"/>
    <w:rsid w:val="005A46F5"/>
    <w:rsid w:val="005A5A0E"/>
    <w:rsid w:val="005A7656"/>
    <w:rsid w:val="005B009C"/>
    <w:rsid w:val="005B03F3"/>
    <w:rsid w:val="005B120A"/>
    <w:rsid w:val="005B1995"/>
    <w:rsid w:val="005B1DFA"/>
    <w:rsid w:val="005B1F31"/>
    <w:rsid w:val="005B1FCE"/>
    <w:rsid w:val="005B324E"/>
    <w:rsid w:val="005B4BD0"/>
    <w:rsid w:val="005B5615"/>
    <w:rsid w:val="005B58D2"/>
    <w:rsid w:val="005B6184"/>
    <w:rsid w:val="005B6469"/>
    <w:rsid w:val="005B7379"/>
    <w:rsid w:val="005B79C3"/>
    <w:rsid w:val="005C12E9"/>
    <w:rsid w:val="005C1952"/>
    <w:rsid w:val="005C2F34"/>
    <w:rsid w:val="005C2FB7"/>
    <w:rsid w:val="005C32C6"/>
    <w:rsid w:val="005C5050"/>
    <w:rsid w:val="005C5279"/>
    <w:rsid w:val="005C55CE"/>
    <w:rsid w:val="005C5BAA"/>
    <w:rsid w:val="005C6576"/>
    <w:rsid w:val="005C6CCB"/>
    <w:rsid w:val="005C7F12"/>
    <w:rsid w:val="005D041F"/>
    <w:rsid w:val="005D08F8"/>
    <w:rsid w:val="005D2EB6"/>
    <w:rsid w:val="005D38DE"/>
    <w:rsid w:val="005D4246"/>
    <w:rsid w:val="005D5606"/>
    <w:rsid w:val="005D56F9"/>
    <w:rsid w:val="005D5B91"/>
    <w:rsid w:val="005D6EA6"/>
    <w:rsid w:val="005E0DF4"/>
    <w:rsid w:val="005E1A8F"/>
    <w:rsid w:val="005E2E11"/>
    <w:rsid w:val="005E2F94"/>
    <w:rsid w:val="005E3817"/>
    <w:rsid w:val="005E406E"/>
    <w:rsid w:val="005E42BE"/>
    <w:rsid w:val="005E4CED"/>
    <w:rsid w:val="005E7B28"/>
    <w:rsid w:val="005F1593"/>
    <w:rsid w:val="005F19F3"/>
    <w:rsid w:val="005F2011"/>
    <w:rsid w:val="005F2C3A"/>
    <w:rsid w:val="005F3591"/>
    <w:rsid w:val="005F47FC"/>
    <w:rsid w:val="005F48AD"/>
    <w:rsid w:val="005F68A5"/>
    <w:rsid w:val="005F742B"/>
    <w:rsid w:val="005F7AB4"/>
    <w:rsid w:val="006015A4"/>
    <w:rsid w:val="0060184C"/>
    <w:rsid w:val="00602236"/>
    <w:rsid w:val="0060293A"/>
    <w:rsid w:val="00605F04"/>
    <w:rsid w:val="00606DF3"/>
    <w:rsid w:val="006070EC"/>
    <w:rsid w:val="006113D1"/>
    <w:rsid w:val="00613404"/>
    <w:rsid w:val="00614660"/>
    <w:rsid w:val="00614D7D"/>
    <w:rsid w:val="006214A5"/>
    <w:rsid w:val="00621749"/>
    <w:rsid w:val="00622166"/>
    <w:rsid w:val="00622FDC"/>
    <w:rsid w:val="00623663"/>
    <w:rsid w:val="006255B7"/>
    <w:rsid w:val="006264D0"/>
    <w:rsid w:val="00627217"/>
    <w:rsid w:val="00630BA3"/>
    <w:rsid w:val="00632C37"/>
    <w:rsid w:val="006333CF"/>
    <w:rsid w:val="006337C8"/>
    <w:rsid w:val="006338FF"/>
    <w:rsid w:val="00633A1D"/>
    <w:rsid w:val="00633A6E"/>
    <w:rsid w:val="00633F59"/>
    <w:rsid w:val="00634602"/>
    <w:rsid w:val="0063566B"/>
    <w:rsid w:val="00635C0F"/>
    <w:rsid w:val="0063685A"/>
    <w:rsid w:val="00636D7A"/>
    <w:rsid w:val="0064029A"/>
    <w:rsid w:val="00641403"/>
    <w:rsid w:val="00641D29"/>
    <w:rsid w:val="006428CB"/>
    <w:rsid w:val="006429DD"/>
    <w:rsid w:val="006431CC"/>
    <w:rsid w:val="00643598"/>
    <w:rsid w:val="00644F3E"/>
    <w:rsid w:val="00646405"/>
    <w:rsid w:val="0064731C"/>
    <w:rsid w:val="006474F6"/>
    <w:rsid w:val="00653691"/>
    <w:rsid w:val="00655BEA"/>
    <w:rsid w:val="00655C75"/>
    <w:rsid w:val="00655EA5"/>
    <w:rsid w:val="0065604E"/>
    <w:rsid w:val="00656550"/>
    <w:rsid w:val="00656811"/>
    <w:rsid w:val="006613ED"/>
    <w:rsid w:val="00661C16"/>
    <w:rsid w:val="00663BD3"/>
    <w:rsid w:val="00664B93"/>
    <w:rsid w:val="00664C6A"/>
    <w:rsid w:val="00666ED3"/>
    <w:rsid w:val="00667113"/>
    <w:rsid w:val="00667FF3"/>
    <w:rsid w:val="006706D2"/>
    <w:rsid w:val="0067447E"/>
    <w:rsid w:val="00675D40"/>
    <w:rsid w:val="00676CF1"/>
    <w:rsid w:val="00676E17"/>
    <w:rsid w:val="00677892"/>
    <w:rsid w:val="006806DA"/>
    <w:rsid w:val="0068166A"/>
    <w:rsid w:val="0068352E"/>
    <w:rsid w:val="00683B8B"/>
    <w:rsid w:val="00683DBE"/>
    <w:rsid w:val="00684923"/>
    <w:rsid w:val="00684AC8"/>
    <w:rsid w:val="00685CA1"/>
    <w:rsid w:val="00685D15"/>
    <w:rsid w:val="00685D34"/>
    <w:rsid w:val="006863E6"/>
    <w:rsid w:val="0068648F"/>
    <w:rsid w:val="00686F53"/>
    <w:rsid w:val="00690402"/>
    <w:rsid w:val="00693EAE"/>
    <w:rsid w:val="00695849"/>
    <w:rsid w:val="00696F12"/>
    <w:rsid w:val="0069783F"/>
    <w:rsid w:val="006A0181"/>
    <w:rsid w:val="006A054E"/>
    <w:rsid w:val="006A0921"/>
    <w:rsid w:val="006A0A34"/>
    <w:rsid w:val="006A1526"/>
    <w:rsid w:val="006A15A7"/>
    <w:rsid w:val="006A22DE"/>
    <w:rsid w:val="006A240F"/>
    <w:rsid w:val="006A4208"/>
    <w:rsid w:val="006A549E"/>
    <w:rsid w:val="006A570A"/>
    <w:rsid w:val="006A6680"/>
    <w:rsid w:val="006A77F1"/>
    <w:rsid w:val="006A7E49"/>
    <w:rsid w:val="006A7F62"/>
    <w:rsid w:val="006B020B"/>
    <w:rsid w:val="006B184C"/>
    <w:rsid w:val="006B22AC"/>
    <w:rsid w:val="006B39E8"/>
    <w:rsid w:val="006B4537"/>
    <w:rsid w:val="006B4F4C"/>
    <w:rsid w:val="006B59C0"/>
    <w:rsid w:val="006B6BB7"/>
    <w:rsid w:val="006B6FA6"/>
    <w:rsid w:val="006B779A"/>
    <w:rsid w:val="006B7BE8"/>
    <w:rsid w:val="006C1DC1"/>
    <w:rsid w:val="006C2395"/>
    <w:rsid w:val="006C26DD"/>
    <w:rsid w:val="006C30BE"/>
    <w:rsid w:val="006C32E4"/>
    <w:rsid w:val="006C374B"/>
    <w:rsid w:val="006C3840"/>
    <w:rsid w:val="006C49A5"/>
    <w:rsid w:val="006C4E0C"/>
    <w:rsid w:val="006C644A"/>
    <w:rsid w:val="006D0C10"/>
    <w:rsid w:val="006D129E"/>
    <w:rsid w:val="006D12FE"/>
    <w:rsid w:val="006D1874"/>
    <w:rsid w:val="006D266E"/>
    <w:rsid w:val="006D2742"/>
    <w:rsid w:val="006D3B68"/>
    <w:rsid w:val="006D49E5"/>
    <w:rsid w:val="006D6299"/>
    <w:rsid w:val="006D63D2"/>
    <w:rsid w:val="006D7BCB"/>
    <w:rsid w:val="006E0E98"/>
    <w:rsid w:val="006E1091"/>
    <w:rsid w:val="006E1321"/>
    <w:rsid w:val="006E4F32"/>
    <w:rsid w:val="006E64A6"/>
    <w:rsid w:val="006E6B4F"/>
    <w:rsid w:val="006E6B7A"/>
    <w:rsid w:val="006F19FB"/>
    <w:rsid w:val="006F3B32"/>
    <w:rsid w:val="006F65FE"/>
    <w:rsid w:val="00700BDE"/>
    <w:rsid w:val="00701886"/>
    <w:rsid w:val="00702204"/>
    <w:rsid w:val="00702BAE"/>
    <w:rsid w:val="0070321B"/>
    <w:rsid w:val="00706884"/>
    <w:rsid w:val="00707F9A"/>
    <w:rsid w:val="007102FA"/>
    <w:rsid w:val="007167C5"/>
    <w:rsid w:val="00716D80"/>
    <w:rsid w:val="00717BD9"/>
    <w:rsid w:val="00720A30"/>
    <w:rsid w:val="00720E6F"/>
    <w:rsid w:val="0072148F"/>
    <w:rsid w:val="007239B0"/>
    <w:rsid w:val="00723A49"/>
    <w:rsid w:val="00723D54"/>
    <w:rsid w:val="0072684E"/>
    <w:rsid w:val="00726FE8"/>
    <w:rsid w:val="00730C92"/>
    <w:rsid w:val="0073164E"/>
    <w:rsid w:val="00735354"/>
    <w:rsid w:val="00735CFB"/>
    <w:rsid w:val="00740EFD"/>
    <w:rsid w:val="007422BE"/>
    <w:rsid w:val="00742344"/>
    <w:rsid w:val="00743B55"/>
    <w:rsid w:val="00743C12"/>
    <w:rsid w:val="00744A2C"/>
    <w:rsid w:val="00744D62"/>
    <w:rsid w:val="00745118"/>
    <w:rsid w:val="00746213"/>
    <w:rsid w:val="00750F60"/>
    <w:rsid w:val="00751873"/>
    <w:rsid w:val="00751ABC"/>
    <w:rsid w:val="00752463"/>
    <w:rsid w:val="00752574"/>
    <w:rsid w:val="007529BF"/>
    <w:rsid w:val="00752E66"/>
    <w:rsid w:val="00752F18"/>
    <w:rsid w:val="007540F9"/>
    <w:rsid w:val="00754C07"/>
    <w:rsid w:val="00754DD5"/>
    <w:rsid w:val="0075578C"/>
    <w:rsid w:val="007563C0"/>
    <w:rsid w:val="00756573"/>
    <w:rsid w:val="0076164C"/>
    <w:rsid w:val="00761AA7"/>
    <w:rsid w:val="007636C3"/>
    <w:rsid w:val="007639BE"/>
    <w:rsid w:val="007639BF"/>
    <w:rsid w:val="00764485"/>
    <w:rsid w:val="00764902"/>
    <w:rsid w:val="00765F59"/>
    <w:rsid w:val="007662C7"/>
    <w:rsid w:val="00766EE7"/>
    <w:rsid w:val="007671B4"/>
    <w:rsid w:val="00771B61"/>
    <w:rsid w:val="00772BD2"/>
    <w:rsid w:val="00774302"/>
    <w:rsid w:val="007743F7"/>
    <w:rsid w:val="00774903"/>
    <w:rsid w:val="0077548A"/>
    <w:rsid w:val="0077574C"/>
    <w:rsid w:val="007768C2"/>
    <w:rsid w:val="007769D4"/>
    <w:rsid w:val="00776FA0"/>
    <w:rsid w:val="0077750D"/>
    <w:rsid w:val="00780066"/>
    <w:rsid w:val="007800D7"/>
    <w:rsid w:val="00780422"/>
    <w:rsid w:val="00780BF7"/>
    <w:rsid w:val="00780E22"/>
    <w:rsid w:val="007815F3"/>
    <w:rsid w:val="00782FD3"/>
    <w:rsid w:val="007840D6"/>
    <w:rsid w:val="00784524"/>
    <w:rsid w:val="0078468D"/>
    <w:rsid w:val="00785100"/>
    <w:rsid w:val="00786D1C"/>
    <w:rsid w:val="00787F0E"/>
    <w:rsid w:val="00792171"/>
    <w:rsid w:val="00793497"/>
    <w:rsid w:val="007959AC"/>
    <w:rsid w:val="007969CC"/>
    <w:rsid w:val="00796D80"/>
    <w:rsid w:val="00797928"/>
    <w:rsid w:val="00797939"/>
    <w:rsid w:val="007A1783"/>
    <w:rsid w:val="007A2FB9"/>
    <w:rsid w:val="007A3F41"/>
    <w:rsid w:val="007A46A9"/>
    <w:rsid w:val="007A564E"/>
    <w:rsid w:val="007A6305"/>
    <w:rsid w:val="007A6508"/>
    <w:rsid w:val="007A7539"/>
    <w:rsid w:val="007B0787"/>
    <w:rsid w:val="007B08A6"/>
    <w:rsid w:val="007B0CD2"/>
    <w:rsid w:val="007B1E35"/>
    <w:rsid w:val="007B2B3B"/>
    <w:rsid w:val="007B335C"/>
    <w:rsid w:val="007B3BC1"/>
    <w:rsid w:val="007B40FA"/>
    <w:rsid w:val="007B4DE2"/>
    <w:rsid w:val="007B58A6"/>
    <w:rsid w:val="007B5ECF"/>
    <w:rsid w:val="007B6925"/>
    <w:rsid w:val="007B7239"/>
    <w:rsid w:val="007B7747"/>
    <w:rsid w:val="007B786F"/>
    <w:rsid w:val="007C09D1"/>
    <w:rsid w:val="007C0BCE"/>
    <w:rsid w:val="007C0D90"/>
    <w:rsid w:val="007C2F18"/>
    <w:rsid w:val="007C3BEF"/>
    <w:rsid w:val="007C3E29"/>
    <w:rsid w:val="007C4092"/>
    <w:rsid w:val="007C46D3"/>
    <w:rsid w:val="007C4B68"/>
    <w:rsid w:val="007C5BCF"/>
    <w:rsid w:val="007C5C1B"/>
    <w:rsid w:val="007C6934"/>
    <w:rsid w:val="007C7478"/>
    <w:rsid w:val="007D0ED0"/>
    <w:rsid w:val="007D0F9B"/>
    <w:rsid w:val="007D1153"/>
    <w:rsid w:val="007D1ACA"/>
    <w:rsid w:val="007D2DC6"/>
    <w:rsid w:val="007D3EE8"/>
    <w:rsid w:val="007D4F83"/>
    <w:rsid w:val="007D5108"/>
    <w:rsid w:val="007D536D"/>
    <w:rsid w:val="007D646F"/>
    <w:rsid w:val="007D79D7"/>
    <w:rsid w:val="007D7E24"/>
    <w:rsid w:val="007E0C94"/>
    <w:rsid w:val="007E0E4F"/>
    <w:rsid w:val="007E17BD"/>
    <w:rsid w:val="007E1CE2"/>
    <w:rsid w:val="007E1EAC"/>
    <w:rsid w:val="007E2E02"/>
    <w:rsid w:val="007E405A"/>
    <w:rsid w:val="007E5242"/>
    <w:rsid w:val="007E5AD7"/>
    <w:rsid w:val="007E5D9F"/>
    <w:rsid w:val="007E6D8D"/>
    <w:rsid w:val="007E7C4C"/>
    <w:rsid w:val="007E7C8B"/>
    <w:rsid w:val="007F18F3"/>
    <w:rsid w:val="007F19D7"/>
    <w:rsid w:val="007F3E36"/>
    <w:rsid w:val="007F51AC"/>
    <w:rsid w:val="007F55A8"/>
    <w:rsid w:val="007F761A"/>
    <w:rsid w:val="007F77AF"/>
    <w:rsid w:val="007F7903"/>
    <w:rsid w:val="00801762"/>
    <w:rsid w:val="008019C9"/>
    <w:rsid w:val="008025DF"/>
    <w:rsid w:val="008041B9"/>
    <w:rsid w:val="0080609D"/>
    <w:rsid w:val="00806258"/>
    <w:rsid w:val="00806A9B"/>
    <w:rsid w:val="00807B75"/>
    <w:rsid w:val="008116B0"/>
    <w:rsid w:val="00812DD9"/>
    <w:rsid w:val="008170A7"/>
    <w:rsid w:val="008203D1"/>
    <w:rsid w:val="008209F8"/>
    <w:rsid w:val="0082107B"/>
    <w:rsid w:val="00822013"/>
    <w:rsid w:val="0082218D"/>
    <w:rsid w:val="008243FE"/>
    <w:rsid w:val="00824861"/>
    <w:rsid w:val="00825E8F"/>
    <w:rsid w:val="008261D5"/>
    <w:rsid w:val="00827246"/>
    <w:rsid w:val="00827ACB"/>
    <w:rsid w:val="00830ECF"/>
    <w:rsid w:val="008346D0"/>
    <w:rsid w:val="00834BBC"/>
    <w:rsid w:val="00834CEF"/>
    <w:rsid w:val="00836A67"/>
    <w:rsid w:val="00836BA0"/>
    <w:rsid w:val="00840F8E"/>
    <w:rsid w:val="008423C2"/>
    <w:rsid w:val="00842D27"/>
    <w:rsid w:val="008435C1"/>
    <w:rsid w:val="00843846"/>
    <w:rsid w:val="008443BD"/>
    <w:rsid w:val="008447D7"/>
    <w:rsid w:val="008449B4"/>
    <w:rsid w:val="00845730"/>
    <w:rsid w:val="00846ADB"/>
    <w:rsid w:val="00846FD5"/>
    <w:rsid w:val="008475FA"/>
    <w:rsid w:val="008476D6"/>
    <w:rsid w:val="00847749"/>
    <w:rsid w:val="00847D24"/>
    <w:rsid w:val="00847E81"/>
    <w:rsid w:val="00851CD0"/>
    <w:rsid w:val="0085287E"/>
    <w:rsid w:val="008532C8"/>
    <w:rsid w:val="008537C6"/>
    <w:rsid w:val="00854D11"/>
    <w:rsid w:val="0085608D"/>
    <w:rsid w:val="0085690D"/>
    <w:rsid w:val="00857733"/>
    <w:rsid w:val="00857B03"/>
    <w:rsid w:val="00860709"/>
    <w:rsid w:val="00860C51"/>
    <w:rsid w:val="00861FAD"/>
    <w:rsid w:val="00862F49"/>
    <w:rsid w:val="00863769"/>
    <w:rsid w:val="0086407A"/>
    <w:rsid w:val="00865317"/>
    <w:rsid w:val="00865323"/>
    <w:rsid w:val="00865483"/>
    <w:rsid w:val="008672BB"/>
    <w:rsid w:val="0086768E"/>
    <w:rsid w:val="00867CBE"/>
    <w:rsid w:val="00870727"/>
    <w:rsid w:val="00870F29"/>
    <w:rsid w:val="00871167"/>
    <w:rsid w:val="00871932"/>
    <w:rsid w:val="00871CE2"/>
    <w:rsid w:val="00872FBD"/>
    <w:rsid w:val="0087548A"/>
    <w:rsid w:val="00876405"/>
    <w:rsid w:val="008766EF"/>
    <w:rsid w:val="0087799D"/>
    <w:rsid w:val="0088460F"/>
    <w:rsid w:val="0088486F"/>
    <w:rsid w:val="00886B56"/>
    <w:rsid w:val="0089032F"/>
    <w:rsid w:val="0089187A"/>
    <w:rsid w:val="00893749"/>
    <w:rsid w:val="008941D2"/>
    <w:rsid w:val="00894569"/>
    <w:rsid w:val="008951B9"/>
    <w:rsid w:val="00896B75"/>
    <w:rsid w:val="008A0914"/>
    <w:rsid w:val="008A17B9"/>
    <w:rsid w:val="008A20A6"/>
    <w:rsid w:val="008A2723"/>
    <w:rsid w:val="008A3161"/>
    <w:rsid w:val="008A3519"/>
    <w:rsid w:val="008A3553"/>
    <w:rsid w:val="008A37B5"/>
    <w:rsid w:val="008A47D7"/>
    <w:rsid w:val="008A4A79"/>
    <w:rsid w:val="008A5A4A"/>
    <w:rsid w:val="008B1152"/>
    <w:rsid w:val="008B1405"/>
    <w:rsid w:val="008B275C"/>
    <w:rsid w:val="008B4A94"/>
    <w:rsid w:val="008B6A4C"/>
    <w:rsid w:val="008B6DB1"/>
    <w:rsid w:val="008B7AB3"/>
    <w:rsid w:val="008B7B64"/>
    <w:rsid w:val="008B7CBF"/>
    <w:rsid w:val="008C28D6"/>
    <w:rsid w:val="008C3363"/>
    <w:rsid w:val="008C40D5"/>
    <w:rsid w:val="008C58D6"/>
    <w:rsid w:val="008D027E"/>
    <w:rsid w:val="008D1B10"/>
    <w:rsid w:val="008D30FB"/>
    <w:rsid w:val="008D3D7D"/>
    <w:rsid w:val="008D51A3"/>
    <w:rsid w:val="008D5EDF"/>
    <w:rsid w:val="008D626D"/>
    <w:rsid w:val="008E05F3"/>
    <w:rsid w:val="008E0623"/>
    <w:rsid w:val="008E11A8"/>
    <w:rsid w:val="008E1CC4"/>
    <w:rsid w:val="008E2588"/>
    <w:rsid w:val="008E305B"/>
    <w:rsid w:val="008E3426"/>
    <w:rsid w:val="008E4A53"/>
    <w:rsid w:val="008E505A"/>
    <w:rsid w:val="008E7BC9"/>
    <w:rsid w:val="008F3279"/>
    <w:rsid w:val="008F4B2A"/>
    <w:rsid w:val="008F6432"/>
    <w:rsid w:val="008F67F7"/>
    <w:rsid w:val="008F6EE6"/>
    <w:rsid w:val="008F7542"/>
    <w:rsid w:val="008F7A7B"/>
    <w:rsid w:val="008F7DCD"/>
    <w:rsid w:val="009012E5"/>
    <w:rsid w:val="00903021"/>
    <w:rsid w:val="00903CE8"/>
    <w:rsid w:val="00907CA3"/>
    <w:rsid w:val="00907D08"/>
    <w:rsid w:val="0091185A"/>
    <w:rsid w:val="0091238B"/>
    <w:rsid w:val="00912801"/>
    <w:rsid w:val="009128FA"/>
    <w:rsid w:val="00913305"/>
    <w:rsid w:val="00913812"/>
    <w:rsid w:val="00913E93"/>
    <w:rsid w:val="0091411B"/>
    <w:rsid w:val="009147AA"/>
    <w:rsid w:val="00914A10"/>
    <w:rsid w:val="00914B16"/>
    <w:rsid w:val="00915775"/>
    <w:rsid w:val="00915F18"/>
    <w:rsid w:val="009160F1"/>
    <w:rsid w:val="009166FE"/>
    <w:rsid w:val="009168A8"/>
    <w:rsid w:val="009168EC"/>
    <w:rsid w:val="0091711B"/>
    <w:rsid w:val="0091784D"/>
    <w:rsid w:val="00917E09"/>
    <w:rsid w:val="0092092A"/>
    <w:rsid w:val="00920FFB"/>
    <w:rsid w:val="00921C4F"/>
    <w:rsid w:val="00922700"/>
    <w:rsid w:val="0092333C"/>
    <w:rsid w:val="0092362B"/>
    <w:rsid w:val="009254C6"/>
    <w:rsid w:val="0092551A"/>
    <w:rsid w:val="009258C9"/>
    <w:rsid w:val="00925EAF"/>
    <w:rsid w:val="009320D7"/>
    <w:rsid w:val="009329CC"/>
    <w:rsid w:val="00933DEF"/>
    <w:rsid w:val="009345A4"/>
    <w:rsid w:val="0093460E"/>
    <w:rsid w:val="00934659"/>
    <w:rsid w:val="0093488F"/>
    <w:rsid w:val="009349D3"/>
    <w:rsid w:val="00934CC3"/>
    <w:rsid w:val="00934E26"/>
    <w:rsid w:val="00935A60"/>
    <w:rsid w:val="009360E1"/>
    <w:rsid w:val="00937958"/>
    <w:rsid w:val="009415AF"/>
    <w:rsid w:val="00941DB7"/>
    <w:rsid w:val="009422ED"/>
    <w:rsid w:val="0094368E"/>
    <w:rsid w:val="00943A83"/>
    <w:rsid w:val="00946B27"/>
    <w:rsid w:val="00947AA5"/>
    <w:rsid w:val="00953502"/>
    <w:rsid w:val="00953570"/>
    <w:rsid w:val="00953687"/>
    <w:rsid w:val="00953C25"/>
    <w:rsid w:val="009546A7"/>
    <w:rsid w:val="00955013"/>
    <w:rsid w:val="009558EA"/>
    <w:rsid w:val="00956905"/>
    <w:rsid w:val="009578C9"/>
    <w:rsid w:val="0096095D"/>
    <w:rsid w:val="00960C2C"/>
    <w:rsid w:val="00961323"/>
    <w:rsid w:val="00964EB1"/>
    <w:rsid w:val="00966A33"/>
    <w:rsid w:val="00966B42"/>
    <w:rsid w:val="00967331"/>
    <w:rsid w:val="00971947"/>
    <w:rsid w:val="00972140"/>
    <w:rsid w:val="009722B4"/>
    <w:rsid w:val="00972831"/>
    <w:rsid w:val="009732EA"/>
    <w:rsid w:val="00973CC8"/>
    <w:rsid w:val="00974AE7"/>
    <w:rsid w:val="0097527A"/>
    <w:rsid w:val="009762F3"/>
    <w:rsid w:val="009767F8"/>
    <w:rsid w:val="00977021"/>
    <w:rsid w:val="009814EF"/>
    <w:rsid w:val="00981B18"/>
    <w:rsid w:val="009824C9"/>
    <w:rsid w:val="009825F2"/>
    <w:rsid w:val="00982757"/>
    <w:rsid w:val="00983303"/>
    <w:rsid w:val="009838FE"/>
    <w:rsid w:val="00983E85"/>
    <w:rsid w:val="0098466B"/>
    <w:rsid w:val="00985791"/>
    <w:rsid w:val="009862CC"/>
    <w:rsid w:val="00986810"/>
    <w:rsid w:val="009904FF"/>
    <w:rsid w:val="009908F8"/>
    <w:rsid w:val="009910A5"/>
    <w:rsid w:val="00993A26"/>
    <w:rsid w:val="009962F8"/>
    <w:rsid w:val="009970F6"/>
    <w:rsid w:val="0099788E"/>
    <w:rsid w:val="009A0485"/>
    <w:rsid w:val="009A090A"/>
    <w:rsid w:val="009A1CCB"/>
    <w:rsid w:val="009A394B"/>
    <w:rsid w:val="009A3E23"/>
    <w:rsid w:val="009A44AA"/>
    <w:rsid w:val="009A4706"/>
    <w:rsid w:val="009A4B2A"/>
    <w:rsid w:val="009A4CB9"/>
    <w:rsid w:val="009A5C46"/>
    <w:rsid w:val="009B0C20"/>
    <w:rsid w:val="009B0F8C"/>
    <w:rsid w:val="009B31A1"/>
    <w:rsid w:val="009B4423"/>
    <w:rsid w:val="009B64FD"/>
    <w:rsid w:val="009B6B24"/>
    <w:rsid w:val="009B7466"/>
    <w:rsid w:val="009B76D4"/>
    <w:rsid w:val="009B7C04"/>
    <w:rsid w:val="009B7E2C"/>
    <w:rsid w:val="009C0BF6"/>
    <w:rsid w:val="009C16AA"/>
    <w:rsid w:val="009C5041"/>
    <w:rsid w:val="009C619E"/>
    <w:rsid w:val="009C6513"/>
    <w:rsid w:val="009C65D5"/>
    <w:rsid w:val="009C6BCE"/>
    <w:rsid w:val="009D0668"/>
    <w:rsid w:val="009D0809"/>
    <w:rsid w:val="009D0A34"/>
    <w:rsid w:val="009D1484"/>
    <w:rsid w:val="009D1DFC"/>
    <w:rsid w:val="009D533E"/>
    <w:rsid w:val="009D5DB7"/>
    <w:rsid w:val="009D6B65"/>
    <w:rsid w:val="009D7F11"/>
    <w:rsid w:val="009E1265"/>
    <w:rsid w:val="009E1D13"/>
    <w:rsid w:val="009E1F52"/>
    <w:rsid w:val="009E3C42"/>
    <w:rsid w:val="009E4D08"/>
    <w:rsid w:val="009E587A"/>
    <w:rsid w:val="009E5E64"/>
    <w:rsid w:val="009F001F"/>
    <w:rsid w:val="009F05B6"/>
    <w:rsid w:val="009F0D96"/>
    <w:rsid w:val="009F1C1A"/>
    <w:rsid w:val="009F2698"/>
    <w:rsid w:val="009F44D6"/>
    <w:rsid w:val="009F46BE"/>
    <w:rsid w:val="009F4AE0"/>
    <w:rsid w:val="009F55A9"/>
    <w:rsid w:val="009F70A6"/>
    <w:rsid w:val="009F72AF"/>
    <w:rsid w:val="009F77DF"/>
    <w:rsid w:val="009F7BF7"/>
    <w:rsid w:val="00A00013"/>
    <w:rsid w:val="00A02894"/>
    <w:rsid w:val="00A03498"/>
    <w:rsid w:val="00A03D4C"/>
    <w:rsid w:val="00A0415D"/>
    <w:rsid w:val="00A044F5"/>
    <w:rsid w:val="00A04E53"/>
    <w:rsid w:val="00A051F9"/>
    <w:rsid w:val="00A06A5E"/>
    <w:rsid w:val="00A06D74"/>
    <w:rsid w:val="00A07389"/>
    <w:rsid w:val="00A10B9A"/>
    <w:rsid w:val="00A1153E"/>
    <w:rsid w:val="00A1244D"/>
    <w:rsid w:val="00A130B6"/>
    <w:rsid w:val="00A13CD5"/>
    <w:rsid w:val="00A14D2E"/>
    <w:rsid w:val="00A16F2C"/>
    <w:rsid w:val="00A16FFA"/>
    <w:rsid w:val="00A170FA"/>
    <w:rsid w:val="00A1767F"/>
    <w:rsid w:val="00A20BB5"/>
    <w:rsid w:val="00A21B08"/>
    <w:rsid w:val="00A2309F"/>
    <w:rsid w:val="00A231EC"/>
    <w:rsid w:val="00A23298"/>
    <w:rsid w:val="00A23545"/>
    <w:rsid w:val="00A250D0"/>
    <w:rsid w:val="00A276C7"/>
    <w:rsid w:val="00A31240"/>
    <w:rsid w:val="00A32B27"/>
    <w:rsid w:val="00A3484E"/>
    <w:rsid w:val="00A34FB1"/>
    <w:rsid w:val="00A3552F"/>
    <w:rsid w:val="00A35696"/>
    <w:rsid w:val="00A372DF"/>
    <w:rsid w:val="00A41E3F"/>
    <w:rsid w:val="00A42E8C"/>
    <w:rsid w:val="00A43280"/>
    <w:rsid w:val="00A43642"/>
    <w:rsid w:val="00A4369C"/>
    <w:rsid w:val="00A43AB1"/>
    <w:rsid w:val="00A45F5A"/>
    <w:rsid w:val="00A468E4"/>
    <w:rsid w:val="00A531C9"/>
    <w:rsid w:val="00A5346D"/>
    <w:rsid w:val="00A534F4"/>
    <w:rsid w:val="00A5429A"/>
    <w:rsid w:val="00A54F78"/>
    <w:rsid w:val="00A56A6F"/>
    <w:rsid w:val="00A61F9F"/>
    <w:rsid w:val="00A625A5"/>
    <w:rsid w:val="00A6297D"/>
    <w:rsid w:val="00A63350"/>
    <w:rsid w:val="00A63D7F"/>
    <w:rsid w:val="00A63F42"/>
    <w:rsid w:val="00A64150"/>
    <w:rsid w:val="00A64B72"/>
    <w:rsid w:val="00A65935"/>
    <w:rsid w:val="00A662A9"/>
    <w:rsid w:val="00A66781"/>
    <w:rsid w:val="00A66EDC"/>
    <w:rsid w:val="00A67753"/>
    <w:rsid w:val="00A7009C"/>
    <w:rsid w:val="00A712A7"/>
    <w:rsid w:val="00A738B8"/>
    <w:rsid w:val="00A77754"/>
    <w:rsid w:val="00A7799E"/>
    <w:rsid w:val="00A80615"/>
    <w:rsid w:val="00A8141E"/>
    <w:rsid w:val="00A81EBD"/>
    <w:rsid w:val="00A83733"/>
    <w:rsid w:val="00A843CB"/>
    <w:rsid w:val="00A845DF"/>
    <w:rsid w:val="00A84757"/>
    <w:rsid w:val="00A85509"/>
    <w:rsid w:val="00A90663"/>
    <w:rsid w:val="00A90E7C"/>
    <w:rsid w:val="00A957B4"/>
    <w:rsid w:val="00A96545"/>
    <w:rsid w:val="00AA0364"/>
    <w:rsid w:val="00AA141D"/>
    <w:rsid w:val="00AA3FF5"/>
    <w:rsid w:val="00AA416D"/>
    <w:rsid w:val="00AA441F"/>
    <w:rsid w:val="00AA478F"/>
    <w:rsid w:val="00AA4FFD"/>
    <w:rsid w:val="00AA50DD"/>
    <w:rsid w:val="00AA56AE"/>
    <w:rsid w:val="00AA63B1"/>
    <w:rsid w:val="00AB0957"/>
    <w:rsid w:val="00AB12D9"/>
    <w:rsid w:val="00AB6BAC"/>
    <w:rsid w:val="00AB7534"/>
    <w:rsid w:val="00AC1CC7"/>
    <w:rsid w:val="00AC2BDE"/>
    <w:rsid w:val="00AC30C8"/>
    <w:rsid w:val="00AC35CA"/>
    <w:rsid w:val="00AC3A03"/>
    <w:rsid w:val="00AC5411"/>
    <w:rsid w:val="00AC556A"/>
    <w:rsid w:val="00AC6634"/>
    <w:rsid w:val="00AC6A71"/>
    <w:rsid w:val="00AC6B2A"/>
    <w:rsid w:val="00AC74BC"/>
    <w:rsid w:val="00AC7B2E"/>
    <w:rsid w:val="00AD07F9"/>
    <w:rsid w:val="00AD1497"/>
    <w:rsid w:val="00AD1DA4"/>
    <w:rsid w:val="00AD23E9"/>
    <w:rsid w:val="00AD2A9A"/>
    <w:rsid w:val="00AD471D"/>
    <w:rsid w:val="00AD4F98"/>
    <w:rsid w:val="00AD6944"/>
    <w:rsid w:val="00AD79A6"/>
    <w:rsid w:val="00AE0C07"/>
    <w:rsid w:val="00AE0E9D"/>
    <w:rsid w:val="00AE1DF3"/>
    <w:rsid w:val="00AE373B"/>
    <w:rsid w:val="00AE7101"/>
    <w:rsid w:val="00AF16FF"/>
    <w:rsid w:val="00AF2FB5"/>
    <w:rsid w:val="00AF3293"/>
    <w:rsid w:val="00AF3A48"/>
    <w:rsid w:val="00AF5051"/>
    <w:rsid w:val="00AF5368"/>
    <w:rsid w:val="00AF59E9"/>
    <w:rsid w:val="00AF5FDF"/>
    <w:rsid w:val="00AF67C4"/>
    <w:rsid w:val="00AF6825"/>
    <w:rsid w:val="00AF7017"/>
    <w:rsid w:val="00AF72A9"/>
    <w:rsid w:val="00B00FC3"/>
    <w:rsid w:val="00B0209F"/>
    <w:rsid w:val="00B02187"/>
    <w:rsid w:val="00B03B8E"/>
    <w:rsid w:val="00B0652E"/>
    <w:rsid w:val="00B06A72"/>
    <w:rsid w:val="00B06BAE"/>
    <w:rsid w:val="00B06EA0"/>
    <w:rsid w:val="00B07FA0"/>
    <w:rsid w:val="00B100C6"/>
    <w:rsid w:val="00B1035A"/>
    <w:rsid w:val="00B104E6"/>
    <w:rsid w:val="00B115C1"/>
    <w:rsid w:val="00B12504"/>
    <w:rsid w:val="00B12B4B"/>
    <w:rsid w:val="00B13F91"/>
    <w:rsid w:val="00B15564"/>
    <w:rsid w:val="00B1700B"/>
    <w:rsid w:val="00B17654"/>
    <w:rsid w:val="00B17B79"/>
    <w:rsid w:val="00B201E6"/>
    <w:rsid w:val="00B21796"/>
    <w:rsid w:val="00B23272"/>
    <w:rsid w:val="00B232AF"/>
    <w:rsid w:val="00B2394C"/>
    <w:rsid w:val="00B23FC0"/>
    <w:rsid w:val="00B240F8"/>
    <w:rsid w:val="00B2591A"/>
    <w:rsid w:val="00B261E8"/>
    <w:rsid w:val="00B26E33"/>
    <w:rsid w:val="00B26EF7"/>
    <w:rsid w:val="00B27BB1"/>
    <w:rsid w:val="00B27F7F"/>
    <w:rsid w:val="00B30369"/>
    <w:rsid w:val="00B3113C"/>
    <w:rsid w:val="00B3193C"/>
    <w:rsid w:val="00B3263D"/>
    <w:rsid w:val="00B33299"/>
    <w:rsid w:val="00B33956"/>
    <w:rsid w:val="00B34F30"/>
    <w:rsid w:val="00B35053"/>
    <w:rsid w:val="00B352B1"/>
    <w:rsid w:val="00B37924"/>
    <w:rsid w:val="00B4162D"/>
    <w:rsid w:val="00B424A4"/>
    <w:rsid w:val="00B42B6C"/>
    <w:rsid w:val="00B44D7C"/>
    <w:rsid w:val="00B44DC5"/>
    <w:rsid w:val="00B45731"/>
    <w:rsid w:val="00B45FB1"/>
    <w:rsid w:val="00B46F17"/>
    <w:rsid w:val="00B47C52"/>
    <w:rsid w:val="00B50BCB"/>
    <w:rsid w:val="00B50CB3"/>
    <w:rsid w:val="00B511B6"/>
    <w:rsid w:val="00B5145F"/>
    <w:rsid w:val="00B5240E"/>
    <w:rsid w:val="00B52ECB"/>
    <w:rsid w:val="00B52EE1"/>
    <w:rsid w:val="00B53440"/>
    <w:rsid w:val="00B535B2"/>
    <w:rsid w:val="00B53CF9"/>
    <w:rsid w:val="00B55A4C"/>
    <w:rsid w:val="00B6031C"/>
    <w:rsid w:val="00B61143"/>
    <w:rsid w:val="00B617B3"/>
    <w:rsid w:val="00B61986"/>
    <w:rsid w:val="00B62F38"/>
    <w:rsid w:val="00B64D8A"/>
    <w:rsid w:val="00B65496"/>
    <w:rsid w:val="00B65903"/>
    <w:rsid w:val="00B669CE"/>
    <w:rsid w:val="00B66D63"/>
    <w:rsid w:val="00B67477"/>
    <w:rsid w:val="00B7022A"/>
    <w:rsid w:val="00B703E1"/>
    <w:rsid w:val="00B72463"/>
    <w:rsid w:val="00B72B0C"/>
    <w:rsid w:val="00B7462A"/>
    <w:rsid w:val="00B748FE"/>
    <w:rsid w:val="00B74E53"/>
    <w:rsid w:val="00B75237"/>
    <w:rsid w:val="00B75C62"/>
    <w:rsid w:val="00B77FBE"/>
    <w:rsid w:val="00B80743"/>
    <w:rsid w:val="00B80A6E"/>
    <w:rsid w:val="00B80E79"/>
    <w:rsid w:val="00B80EB4"/>
    <w:rsid w:val="00B81C84"/>
    <w:rsid w:val="00B81F04"/>
    <w:rsid w:val="00B82D94"/>
    <w:rsid w:val="00B82DBB"/>
    <w:rsid w:val="00B835DD"/>
    <w:rsid w:val="00B841FA"/>
    <w:rsid w:val="00B85C39"/>
    <w:rsid w:val="00B87471"/>
    <w:rsid w:val="00B9082E"/>
    <w:rsid w:val="00B909E6"/>
    <w:rsid w:val="00B9314D"/>
    <w:rsid w:val="00B93466"/>
    <w:rsid w:val="00B949FD"/>
    <w:rsid w:val="00B94DEC"/>
    <w:rsid w:val="00B95258"/>
    <w:rsid w:val="00B95391"/>
    <w:rsid w:val="00B958BE"/>
    <w:rsid w:val="00B95CC1"/>
    <w:rsid w:val="00BA2061"/>
    <w:rsid w:val="00BA26D7"/>
    <w:rsid w:val="00BA2B97"/>
    <w:rsid w:val="00BA39C3"/>
    <w:rsid w:val="00BA4FBC"/>
    <w:rsid w:val="00BA52BA"/>
    <w:rsid w:val="00BA6041"/>
    <w:rsid w:val="00BA64B9"/>
    <w:rsid w:val="00BA74A1"/>
    <w:rsid w:val="00BA757C"/>
    <w:rsid w:val="00BB3A72"/>
    <w:rsid w:val="00BB3C29"/>
    <w:rsid w:val="00BB4040"/>
    <w:rsid w:val="00BB46A7"/>
    <w:rsid w:val="00BB47EB"/>
    <w:rsid w:val="00BC1298"/>
    <w:rsid w:val="00BC1AF8"/>
    <w:rsid w:val="00BC432F"/>
    <w:rsid w:val="00BC4F46"/>
    <w:rsid w:val="00BC5D01"/>
    <w:rsid w:val="00BC73D0"/>
    <w:rsid w:val="00BC761E"/>
    <w:rsid w:val="00BD04D5"/>
    <w:rsid w:val="00BD088A"/>
    <w:rsid w:val="00BD0B9A"/>
    <w:rsid w:val="00BD1A87"/>
    <w:rsid w:val="00BD2BDD"/>
    <w:rsid w:val="00BD39BA"/>
    <w:rsid w:val="00BD5781"/>
    <w:rsid w:val="00BD676B"/>
    <w:rsid w:val="00BE0604"/>
    <w:rsid w:val="00BE0FEE"/>
    <w:rsid w:val="00BE1294"/>
    <w:rsid w:val="00BE2913"/>
    <w:rsid w:val="00BE30AF"/>
    <w:rsid w:val="00BE4759"/>
    <w:rsid w:val="00BE559B"/>
    <w:rsid w:val="00BE6197"/>
    <w:rsid w:val="00BE6C78"/>
    <w:rsid w:val="00BE7715"/>
    <w:rsid w:val="00BE7982"/>
    <w:rsid w:val="00BF283C"/>
    <w:rsid w:val="00BF3205"/>
    <w:rsid w:val="00BF4AC7"/>
    <w:rsid w:val="00BF5CAE"/>
    <w:rsid w:val="00BF625C"/>
    <w:rsid w:val="00BF7D6F"/>
    <w:rsid w:val="00C00610"/>
    <w:rsid w:val="00C00A2F"/>
    <w:rsid w:val="00C02205"/>
    <w:rsid w:val="00C0267C"/>
    <w:rsid w:val="00C04DD3"/>
    <w:rsid w:val="00C1163B"/>
    <w:rsid w:val="00C13042"/>
    <w:rsid w:val="00C13DC6"/>
    <w:rsid w:val="00C15363"/>
    <w:rsid w:val="00C1616E"/>
    <w:rsid w:val="00C21B32"/>
    <w:rsid w:val="00C25DE5"/>
    <w:rsid w:val="00C30210"/>
    <w:rsid w:val="00C33FD6"/>
    <w:rsid w:val="00C3551B"/>
    <w:rsid w:val="00C355FA"/>
    <w:rsid w:val="00C36C90"/>
    <w:rsid w:val="00C41843"/>
    <w:rsid w:val="00C45F6D"/>
    <w:rsid w:val="00C46DD3"/>
    <w:rsid w:val="00C47825"/>
    <w:rsid w:val="00C517F5"/>
    <w:rsid w:val="00C51D2E"/>
    <w:rsid w:val="00C51D45"/>
    <w:rsid w:val="00C526F6"/>
    <w:rsid w:val="00C52748"/>
    <w:rsid w:val="00C527D0"/>
    <w:rsid w:val="00C52928"/>
    <w:rsid w:val="00C54D5A"/>
    <w:rsid w:val="00C54E66"/>
    <w:rsid w:val="00C557D4"/>
    <w:rsid w:val="00C55ED2"/>
    <w:rsid w:val="00C6165F"/>
    <w:rsid w:val="00C61C57"/>
    <w:rsid w:val="00C61CD6"/>
    <w:rsid w:val="00C625F0"/>
    <w:rsid w:val="00C63722"/>
    <w:rsid w:val="00C659AB"/>
    <w:rsid w:val="00C65E60"/>
    <w:rsid w:val="00C65F8A"/>
    <w:rsid w:val="00C669AB"/>
    <w:rsid w:val="00C6798E"/>
    <w:rsid w:val="00C67CE4"/>
    <w:rsid w:val="00C703A2"/>
    <w:rsid w:val="00C7054B"/>
    <w:rsid w:val="00C71004"/>
    <w:rsid w:val="00C715A3"/>
    <w:rsid w:val="00C71A1A"/>
    <w:rsid w:val="00C72B7D"/>
    <w:rsid w:val="00C72DBE"/>
    <w:rsid w:val="00C75ED2"/>
    <w:rsid w:val="00C7623C"/>
    <w:rsid w:val="00C77053"/>
    <w:rsid w:val="00C80150"/>
    <w:rsid w:val="00C8092E"/>
    <w:rsid w:val="00C80D62"/>
    <w:rsid w:val="00C84C17"/>
    <w:rsid w:val="00C84FF0"/>
    <w:rsid w:val="00C858AD"/>
    <w:rsid w:val="00C86E41"/>
    <w:rsid w:val="00C90D46"/>
    <w:rsid w:val="00C94ECB"/>
    <w:rsid w:val="00C96DD8"/>
    <w:rsid w:val="00C974E3"/>
    <w:rsid w:val="00C9769B"/>
    <w:rsid w:val="00CA24F3"/>
    <w:rsid w:val="00CA3672"/>
    <w:rsid w:val="00CA3B39"/>
    <w:rsid w:val="00CA5C8A"/>
    <w:rsid w:val="00CA6D89"/>
    <w:rsid w:val="00CB02EA"/>
    <w:rsid w:val="00CB1255"/>
    <w:rsid w:val="00CB1304"/>
    <w:rsid w:val="00CB2039"/>
    <w:rsid w:val="00CB253D"/>
    <w:rsid w:val="00CB26BC"/>
    <w:rsid w:val="00CB30EF"/>
    <w:rsid w:val="00CB3A1F"/>
    <w:rsid w:val="00CB53B5"/>
    <w:rsid w:val="00CB6D11"/>
    <w:rsid w:val="00CB7339"/>
    <w:rsid w:val="00CC34F4"/>
    <w:rsid w:val="00CC3997"/>
    <w:rsid w:val="00CC3A7F"/>
    <w:rsid w:val="00CC5513"/>
    <w:rsid w:val="00CC59A3"/>
    <w:rsid w:val="00CC77C7"/>
    <w:rsid w:val="00CC7E2F"/>
    <w:rsid w:val="00CD29A2"/>
    <w:rsid w:val="00CD3822"/>
    <w:rsid w:val="00CD4562"/>
    <w:rsid w:val="00CD4E8F"/>
    <w:rsid w:val="00CD658B"/>
    <w:rsid w:val="00CD67FF"/>
    <w:rsid w:val="00CD7C15"/>
    <w:rsid w:val="00CE05EF"/>
    <w:rsid w:val="00CE3689"/>
    <w:rsid w:val="00CE3AC9"/>
    <w:rsid w:val="00CE3C03"/>
    <w:rsid w:val="00CE3C46"/>
    <w:rsid w:val="00CE6104"/>
    <w:rsid w:val="00CE6C47"/>
    <w:rsid w:val="00CF1376"/>
    <w:rsid w:val="00CF17D7"/>
    <w:rsid w:val="00CF508E"/>
    <w:rsid w:val="00CF72E1"/>
    <w:rsid w:val="00CF7E3D"/>
    <w:rsid w:val="00D0172B"/>
    <w:rsid w:val="00D0176A"/>
    <w:rsid w:val="00D02C14"/>
    <w:rsid w:val="00D02FB2"/>
    <w:rsid w:val="00D02FB5"/>
    <w:rsid w:val="00D03D83"/>
    <w:rsid w:val="00D03F7D"/>
    <w:rsid w:val="00D04AEA"/>
    <w:rsid w:val="00D0577E"/>
    <w:rsid w:val="00D05930"/>
    <w:rsid w:val="00D07529"/>
    <w:rsid w:val="00D07FE4"/>
    <w:rsid w:val="00D10518"/>
    <w:rsid w:val="00D11C10"/>
    <w:rsid w:val="00D11F1B"/>
    <w:rsid w:val="00D12041"/>
    <w:rsid w:val="00D1228D"/>
    <w:rsid w:val="00D12D8A"/>
    <w:rsid w:val="00D155D6"/>
    <w:rsid w:val="00D1561D"/>
    <w:rsid w:val="00D16F8D"/>
    <w:rsid w:val="00D17B43"/>
    <w:rsid w:val="00D20CA6"/>
    <w:rsid w:val="00D21C89"/>
    <w:rsid w:val="00D24F2C"/>
    <w:rsid w:val="00D25453"/>
    <w:rsid w:val="00D26248"/>
    <w:rsid w:val="00D26A22"/>
    <w:rsid w:val="00D26B60"/>
    <w:rsid w:val="00D272BA"/>
    <w:rsid w:val="00D27357"/>
    <w:rsid w:val="00D30AFA"/>
    <w:rsid w:val="00D31C3B"/>
    <w:rsid w:val="00D32359"/>
    <w:rsid w:val="00D3272A"/>
    <w:rsid w:val="00D34466"/>
    <w:rsid w:val="00D34889"/>
    <w:rsid w:val="00D407F0"/>
    <w:rsid w:val="00D40864"/>
    <w:rsid w:val="00D410D5"/>
    <w:rsid w:val="00D41A29"/>
    <w:rsid w:val="00D4290B"/>
    <w:rsid w:val="00D42C03"/>
    <w:rsid w:val="00D43677"/>
    <w:rsid w:val="00D43C4C"/>
    <w:rsid w:val="00D44D75"/>
    <w:rsid w:val="00D46D0E"/>
    <w:rsid w:val="00D474E1"/>
    <w:rsid w:val="00D554FF"/>
    <w:rsid w:val="00D55AE3"/>
    <w:rsid w:val="00D567F1"/>
    <w:rsid w:val="00D5709F"/>
    <w:rsid w:val="00D57F4B"/>
    <w:rsid w:val="00D61692"/>
    <w:rsid w:val="00D61729"/>
    <w:rsid w:val="00D61756"/>
    <w:rsid w:val="00D61873"/>
    <w:rsid w:val="00D624CB"/>
    <w:rsid w:val="00D628BB"/>
    <w:rsid w:val="00D63069"/>
    <w:rsid w:val="00D63314"/>
    <w:rsid w:val="00D64585"/>
    <w:rsid w:val="00D727C7"/>
    <w:rsid w:val="00D74936"/>
    <w:rsid w:val="00D76AE6"/>
    <w:rsid w:val="00D76EFB"/>
    <w:rsid w:val="00D77902"/>
    <w:rsid w:val="00D77ADC"/>
    <w:rsid w:val="00D8000C"/>
    <w:rsid w:val="00D80952"/>
    <w:rsid w:val="00D80B56"/>
    <w:rsid w:val="00D81034"/>
    <w:rsid w:val="00D842C8"/>
    <w:rsid w:val="00D85E05"/>
    <w:rsid w:val="00D86187"/>
    <w:rsid w:val="00D90132"/>
    <w:rsid w:val="00D903B9"/>
    <w:rsid w:val="00D92BA1"/>
    <w:rsid w:val="00D93C9C"/>
    <w:rsid w:val="00D93D26"/>
    <w:rsid w:val="00D94D51"/>
    <w:rsid w:val="00D951AE"/>
    <w:rsid w:val="00D969BE"/>
    <w:rsid w:val="00DA155F"/>
    <w:rsid w:val="00DA215D"/>
    <w:rsid w:val="00DA22D7"/>
    <w:rsid w:val="00DA404D"/>
    <w:rsid w:val="00DA42AC"/>
    <w:rsid w:val="00DA5483"/>
    <w:rsid w:val="00DA57E6"/>
    <w:rsid w:val="00DA5B28"/>
    <w:rsid w:val="00DA6E9D"/>
    <w:rsid w:val="00DA756A"/>
    <w:rsid w:val="00DA79CC"/>
    <w:rsid w:val="00DB0E3E"/>
    <w:rsid w:val="00DB132C"/>
    <w:rsid w:val="00DB2E32"/>
    <w:rsid w:val="00DB477D"/>
    <w:rsid w:val="00DB4CFA"/>
    <w:rsid w:val="00DB5785"/>
    <w:rsid w:val="00DB6607"/>
    <w:rsid w:val="00DB7560"/>
    <w:rsid w:val="00DC06D2"/>
    <w:rsid w:val="00DC089F"/>
    <w:rsid w:val="00DC1B0E"/>
    <w:rsid w:val="00DC2FFD"/>
    <w:rsid w:val="00DC4638"/>
    <w:rsid w:val="00DC6E15"/>
    <w:rsid w:val="00DC743B"/>
    <w:rsid w:val="00DD1729"/>
    <w:rsid w:val="00DD2FB7"/>
    <w:rsid w:val="00DD4327"/>
    <w:rsid w:val="00DD5EDE"/>
    <w:rsid w:val="00DD69A2"/>
    <w:rsid w:val="00DE0B45"/>
    <w:rsid w:val="00DE0EF3"/>
    <w:rsid w:val="00DE1E9C"/>
    <w:rsid w:val="00DE2D86"/>
    <w:rsid w:val="00DE4C7C"/>
    <w:rsid w:val="00DE5DE3"/>
    <w:rsid w:val="00DE6BC2"/>
    <w:rsid w:val="00DE7341"/>
    <w:rsid w:val="00DE78E4"/>
    <w:rsid w:val="00DF006E"/>
    <w:rsid w:val="00DF16DC"/>
    <w:rsid w:val="00DF1822"/>
    <w:rsid w:val="00DF290B"/>
    <w:rsid w:val="00DF2B71"/>
    <w:rsid w:val="00DF2BEB"/>
    <w:rsid w:val="00DF35CD"/>
    <w:rsid w:val="00DF4456"/>
    <w:rsid w:val="00DF6172"/>
    <w:rsid w:val="00DF6433"/>
    <w:rsid w:val="00DF6457"/>
    <w:rsid w:val="00DF6F47"/>
    <w:rsid w:val="00DF711D"/>
    <w:rsid w:val="00DF71E8"/>
    <w:rsid w:val="00DF7AB7"/>
    <w:rsid w:val="00E00084"/>
    <w:rsid w:val="00E005E7"/>
    <w:rsid w:val="00E00CCA"/>
    <w:rsid w:val="00E054E1"/>
    <w:rsid w:val="00E073B2"/>
    <w:rsid w:val="00E103EB"/>
    <w:rsid w:val="00E1163E"/>
    <w:rsid w:val="00E11A77"/>
    <w:rsid w:val="00E12C51"/>
    <w:rsid w:val="00E1390B"/>
    <w:rsid w:val="00E15971"/>
    <w:rsid w:val="00E177F2"/>
    <w:rsid w:val="00E202F2"/>
    <w:rsid w:val="00E203FB"/>
    <w:rsid w:val="00E20543"/>
    <w:rsid w:val="00E20CCA"/>
    <w:rsid w:val="00E2294A"/>
    <w:rsid w:val="00E2450A"/>
    <w:rsid w:val="00E24787"/>
    <w:rsid w:val="00E2484D"/>
    <w:rsid w:val="00E27402"/>
    <w:rsid w:val="00E27710"/>
    <w:rsid w:val="00E2788A"/>
    <w:rsid w:val="00E30C4C"/>
    <w:rsid w:val="00E31F59"/>
    <w:rsid w:val="00E3319F"/>
    <w:rsid w:val="00E336E5"/>
    <w:rsid w:val="00E33B31"/>
    <w:rsid w:val="00E34A1F"/>
    <w:rsid w:val="00E3602F"/>
    <w:rsid w:val="00E3647E"/>
    <w:rsid w:val="00E4057D"/>
    <w:rsid w:val="00E40EE9"/>
    <w:rsid w:val="00E416DD"/>
    <w:rsid w:val="00E43A42"/>
    <w:rsid w:val="00E44CE8"/>
    <w:rsid w:val="00E46975"/>
    <w:rsid w:val="00E46A2F"/>
    <w:rsid w:val="00E474BA"/>
    <w:rsid w:val="00E5092C"/>
    <w:rsid w:val="00E5097E"/>
    <w:rsid w:val="00E5117C"/>
    <w:rsid w:val="00E520B3"/>
    <w:rsid w:val="00E52579"/>
    <w:rsid w:val="00E52CA0"/>
    <w:rsid w:val="00E5527D"/>
    <w:rsid w:val="00E60675"/>
    <w:rsid w:val="00E6161C"/>
    <w:rsid w:val="00E629B9"/>
    <w:rsid w:val="00E6445D"/>
    <w:rsid w:val="00E647A1"/>
    <w:rsid w:val="00E64863"/>
    <w:rsid w:val="00E655B0"/>
    <w:rsid w:val="00E667E3"/>
    <w:rsid w:val="00E6736C"/>
    <w:rsid w:val="00E70EA1"/>
    <w:rsid w:val="00E75848"/>
    <w:rsid w:val="00E80EBA"/>
    <w:rsid w:val="00E81D84"/>
    <w:rsid w:val="00E82868"/>
    <w:rsid w:val="00E82DBD"/>
    <w:rsid w:val="00E83458"/>
    <w:rsid w:val="00E847F1"/>
    <w:rsid w:val="00E85A11"/>
    <w:rsid w:val="00E868C3"/>
    <w:rsid w:val="00E919F5"/>
    <w:rsid w:val="00E92281"/>
    <w:rsid w:val="00E9247F"/>
    <w:rsid w:val="00E9312E"/>
    <w:rsid w:val="00E932F4"/>
    <w:rsid w:val="00E9519F"/>
    <w:rsid w:val="00E95D8F"/>
    <w:rsid w:val="00E9740E"/>
    <w:rsid w:val="00EA0027"/>
    <w:rsid w:val="00EA119D"/>
    <w:rsid w:val="00EA1403"/>
    <w:rsid w:val="00EA202C"/>
    <w:rsid w:val="00EA22C9"/>
    <w:rsid w:val="00EA3223"/>
    <w:rsid w:val="00EA337F"/>
    <w:rsid w:val="00EA4F50"/>
    <w:rsid w:val="00EA7F16"/>
    <w:rsid w:val="00EB09C9"/>
    <w:rsid w:val="00EB0BA1"/>
    <w:rsid w:val="00EB0F71"/>
    <w:rsid w:val="00EB0FF5"/>
    <w:rsid w:val="00EB3C49"/>
    <w:rsid w:val="00EB4021"/>
    <w:rsid w:val="00EB5759"/>
    <w:rsid w:val="00EB6C2F"/>
    <w:rsid w:val="00EC0A09"/>
    <w:rsid w:val="00EC3BF5"/>
    <w:rsid w:val="00EC535B"/>
    <w:rsid w:val="00EC7940"/>
    <w:rsid w:val="00EC79DA"/>
    <w:rsid w:val="00EC7E96"/>
    <w:rsid w:val="00ED0FEB"/>
    <w:rsid w:val="00ED1E01"/>
    <w:rsid w:val="00ED2931"/>
    <w:rsid w:val="00ED2AFA"/>
    <w:rsid w:val="00ED3381"/>
    <w:rsid w:val="00ED353C"/>
    <w:rsid w:val="00ED4013"/>
    <w:rsid w:val="00ED461C"/>
    <w:rsid w:val="00ED50E5"/>
    <w:rsid w:val="00ED574F"/>
    <w:rsid w:val="00ED6DA4"/>
    <w:rsid w:val="00ED712F"/>
    <w:rsid w:val="00ED76B6"/>
    <w:rsid w:val="00EE01AA"/>
    <w:rsid w:val="00EE0AF9"/>
    <w:rsid w:val="00EE0D1E"/>
    <w:rsid w:val="00EE0F8F"/>
    <w:rsid w:val="00EE2A9B"/>
    <w:rsid w:val="00EE4AD6"/>
    <w:rsid w:val="00EE6B19"/>
    <w:rsid w:val="00EF06D4"/>
    <w:rsid w:val="00EF1B56"/>
    <w:rsid w:val="00EF2DF3"/>
    <w:rsid w:val="00EF2F60"/>
    <w:rsid w:val="00EF35C8"/>
    <w:rsid w:val="00EF49E8"/>
    <w:rsid w:val="00EF5327"/>
    <w:rsid w:val="00EF7052"/>
    <w:rsid w:val="00EF7A03"/>
    <w:rsid w:val="00F010D6"/>
    <w:rsid w:val="00F0272F"/>
    <w:rsid w:val="00F05BF1"/>
    <w:rsid w:val="00F1002B"/>
    <w:rsid w:val="00F10DC2"/>
    <w:rsid w:val="00F12320"/>
    <w:rsid w:val="00F12B2B"/>
    <w:rsid w:val="00F14749"/>
    <w:rsid w:val="00F204C5"/>
    <w:rsid w:val="00F21292"/>
    <w:rsid w:val="00F216C9"/>
    <w:rsid w:val="00F225B7"/>
    <w:rsid w:val="00F226C7"/>
    <w:rsid w:val="00F2293B"/>
    <w:rsid w:val="00F2318E"/>
    <w:rsid w:val="00F23490"/>
    <w:rsid w:val="00F23EAE"/>
    <w:rsid w:val="00F252A4"/>
    <w:rsid w:val="00F25448"/>
    <w:rsid w:val="00F263EF"/>
    <w:rsid w:val="00F26914"/>
    <w:rsid w:val="00F2695A"/>
    <w:rsid w:val="00F270EB"/>
    <w:rsid w:val="00F31110"/>
    <w:rsid w:val="00F33084"/>
    <w:rsid w:val="00F36221"/>
    <w:rsid w:val="00F36A98"/>
    <w:rsid w:val="00F36AFE"/>
    <w:rsid w:val="00F402E6"/>
    <w:rsid w:val="00F41742"/>
    <w:rsid w:val="00F41C09"/>
    <w:rsid w:val="00F422E4"/>
    <w:rsid w:val="00F42F1A"/>
    <w:rsid w:val="00F44935"/>
    <w:rsid w:val="00F44C09"/>
    <w:rsid w:val="00F47686"/>
    <w:rsid w:val="00F52A7A"/>
    <w:rsid w:val="00F53EE5"/>
    <w:rsid w:val="00F5431E"/>
    <w:rsid w:val="00F54802"/>
    <w:rsid w:val="00F55283"/>
    <w:rsid w:val="00F568CA"/>
    <w:rsid w:val="00F56B56"/>
    <w:rsid w:val="00F60AC6"/>
    <w:rsid w:val="00F61D50"/>
    <w:rsid w:val="00F61F50"/>
    <w:rsid w:val="00F63296"/>
    <w:rsid w:val="00F658DF"/>
    <w:rsid w:val="00F67544"/>
    <w:rsid w:val="00F70AC2"/>
    <w:rsid w:val="00F71087"/>
    <w:rsid w:val="00F717C5"/>
    <w:rsid w:val="00F72E9A"/>
    <w:rsid w:val="00F74808"/>
    <w:rsid w:val="00F74FC5"/>
    <w:rsid w:val="00F7500E"/>
    <w:rsid w:val="00F77AAE"/>
    <w:rsid w:val="00F802AF"/>
    <w:rsid w:val="00F80E3D"/>
    <w:rsid w:val="00F81328"/>
    <w:rsid w:val="00F821F9"/>
    <w:rsid w:val="00F8235F"/>
    <w:rsid w:val="00F82AC9"/>
    <w:rsid w:val="00F835BB"/>
    <w:rsid w:val="00F83AC8"/>
    <w:rsid w:val="00F84DD1"/>
    <w:rsid w:val="00F858C6"/>
    <w:rsid w:val="00F86BE4"/>
    <w:rsid w:val="00F90F47"/>
    <w:rsid w:val="00F92701"/>
    <w:rsid w:val="00F94CA9"/>
    <w:rsid w:val="00FA38C6"/>
    <w:rsid w:val="00FA4A2D"/>
    <w:rsid w:val="00FA5043"/>
    <w:rsid w:val="00FA5CB9"/>
    <w:rsid w:val="00FB054D"/>
    <w:rsid w:val="00FB05C9"/>
    <w:rsid w:val="00FB093C"/>
    <w:rsid w:val="00FB09B6"/>
    <w:rsid w:val="00FB0A89"/>
    <w:rsid w:val="00FB1BE5"/>
    <w:rsid w:val="00FB1E7E"/>
    <w:rsid w:val="00FB34E6"/>
    <w:rsid w:val="00FB38DD"/>
    <w:rsid w:val="00FB47DE"/>
    <w:rsid w:val="00FB4892"/>
    <w:rsid w:val="00FB4A24"/>
    <w:rsid w:val="00FB4D39"/>
    <w:rsid w:val="00FB521C"/>
    <w:rsid w:val="00FB5714"/>
    <w:rsid w:val="00FB61CA"/>
    <w:rsid w:val="00FB65D0"/>
    <w:rsid w:val="00FB69B3"/>
    <w:rsid w:val="00FB6A39"/>
    <w:rsid w:val="00FB79F6"/>
    <w:rsid w:val="00FB7A13"/>
    <w:rsid w:val="00FC13E5"/>
    <w:rsid w:val="00FC1BDC"/>
    <w:rsid w:val="00FC233D"/>
    <w:rsid w:val="00FC3791"/>
    <w:rsid w:val="00FC38DD"/>
    <w:rsid w:val="00FC3B00"/>
    <w:rsid w:val="00FC4561"/>
    <w:rsid w:val="00FC6FA3"/>
    <w:rsid w:val="00FC7D92"/>
    <w:rsid w:val="00FD0C11"/>
    <w:rsid w:val="00FD26CB"/>
    <w:rsid w:val="00FD3C43"/>
    <w:rsid w:val="00FD3C61"/>
    <w:rsid w:val="00FD4EA5"/>
    <w:rsid w:val="00FD55AD"/>
    <w:rsid w:val="00FD605D"/>
    <w:rsid w:val="00FD6A06"/>
    <w:rsid w:val="00FD6F67"/>
    <w:rsid w:val="00FE0010"/>
    <w:rsid w:val="00FE0206"/>
    <w:rsid w:val="00FE22C9"/>
    <w:rsid w:val="00FE298A"/>
    <w:rsid w:val="00FE2F51"/>
    <w:rsid w:val="00FE4197"/>
    <w:rsid w:val="00FE41E0"/>
    <w:rsid w:val="00FE43EB"/>
    <w:rsid w:val="00FE50B3"/>
    <w:rsid w:val="00FE611A"/>
    <w:rsid w:val="00FE7B12"/>
    <w:rsid w:val="00FF25C1"/>
    <w:rsid w:val="00FF2FF0"/>
    <w:rsid w:val="00FF3285"/>
    <w:rsid w:val="00FF41AF"/>
    <w:rsid w:val="00FF4BCA"/>
    <w:rsid w:val="00FF55DA"/>
    <w:rsid w:val="00FF5BED"/>
    <w:rsid w:val="00FF7469"/>
    <w:rsid w:val="00FF75DE"/>
    <w:rsid w:val="00FF77FE"/>
    <w:rsid w:val="00FF7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7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17C5"/>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7C5"/>
    <w:rPr>
      <w:rFonts w:ascii="Times New Roman" w:eastAsia="Times New Roman" w:hAnsi="Times New Roman" w:cs="Times New Roman"/>
      <w:b/>
      <w:sz w:val="32"/>
      <w:szCs w:val="20"/>
      <w:lang w:eastAsia="ru-RU"/>
    </w:rPr>
  </w:style>
  <w:style w:type="paragraph" w:styleId="a3">
    <w:name w:val="Body Text"/>
    <w:basedOn w:val="a"/>
    <w:link w:val="a4"/>
    <w:rsid w:val="00F717C5"/>
    <w:pPr>
      <w:jc w:val="both"/>
    </w:pPr>
    <w:rPr>
      <w:sz w:val="28"/>
      <w:szCs w:val="20"/>
    </w:rPr>
  </w:style>
  <w:style w:type="character" w:customStyle="1" w:styleId="a4">
    <w:name w:val="Основной текст Знак"/>
    <w:basedOn w:val="a0"/>
    <w:link w:val="a3"/>
    <w:rsid w:val="00F717C5"/>
    <w:rPr>
      <w:rFonts w:ascii="Times New Roman" w:eastAsia="Times New Roman" w:hAnsi="Times New Roman" w:cs="Times New Roman"/>
      <w:sz w:val="28"/>
      <w:szCs w:val="20"/>
      <w:lang w:eastAsia="ru-RU"/>
    </w:rPr>
  </w:style>
  <w:style w:type="character" w:styleId="a5">
    <w:name w:val="Hyperlink"/>
    <w:basedOn w:val="a0"/>
    <w:rsid w:val="00F717C5"/>
    <w:rPr>
      <w:color w:val="0000FF"/>
      <w:u w:val="single"/>
    </w:rPr>
  </w:style>
  <w:style w:type="character" w:customStyle="1" w:styleId="a6">
    <w:name w:val="Цветовое выделение"/>
    <w:rsid w:val="00F717C5"/>
    <w:rPr>
      <w:b/>
      <w:bCs/>
      <w:color w:val="000080"/>
      <w:sz w:val="22"/>
      <w:szCs w:val="22"/>
    </w:rPr>
  </w:style>
  <w:style w:type="paragraph" w:customStyle="1" w:styleId="a7">
    <w:name w:val="Таблицы (моноширинный)"/>
    <w:basedOn w:val="a"/>
    <w:next w:val="a"/>
    <w:rsid w:val="00F717C5"/>
    <w:pPr>
      <w:widowControl w:val="0"/>
      <w:autoSpaceDE w:val="0"/>
      <w:autoSpaceDN w:val="0"/>
      <w:adjustRightInd w:val="0"/>
      <w:jc w:val="both"/>
    </w:pPr>
    <w:rPr>
      <w:rFonts w:ascii="Courier New" w:hAnsi="Courier New" w:cs="Courier New"/>
      <w:sz w:val="22"/>
      <w:szCs w:val="22"/>
    </w:rPr>
  </w:style>
  <w:style w:type="paragraph" w:styleId="2">
    <w:name w:val="Body Text Indent 2"/>
    <w:basedOn w:val="a"/>
    <w:link w:val="20"/>
    <w:rsid w:val="00F717C5"/>
    <w:pPr>
      <w:spacing w:after="120" w:line="480" w:lineRule="auto"/>
      <w:ind w:left="283"/>
    </w:pPr>
  </w:style>
  <w:style w:type="character" w:customStyle="1" w:styleId="20">
    <w:name w:val="Основной текст с отступом 2 Знак"/>
    <w:basedOn w:val="a0"/>
    <w:link w:val="2"/>
    <w:rsid w:val="00F717C5"/>
    <w:rPr>
      <w:rFonts w:ascii="Times New Roman" w:eastAsia="Times New Roman" w:hAnsi="Times New Roman" w:cs="Times New Roman"/>
      <w:sz w:val="24"/>
      <w:szCs w:val="24"/>
      <w:lang w:eastAsia="ru-RU"/>
    </w:rPr>
  </w:style>
  <w:style w:type="paragraph" w:styleId="a8">
    <w:name w:val="footnote text"/>
    <w:basedOn w:val="a"/>
    <w:link w:val="a9"/>
    <w:rsid w:val="00F717C5"/>
    <w:rPr>
      <w:sz w:val="20"/>
      <w:szCs w:val="20"/>
    </w:rPr>
  </w:style>
  <w:style w:type="character" w:customStyle="1" w:styleId="a9">
    <w:name w:val="Текст сноски Знак"/>
    <w:basedOn w:val="a0"/>
    <w:link w:val="a8"/>
    <w:rsid w:val="00F717C5"/>
    <w:rPr>
      <w:rFonts w:ascii="Times New Roman" w:eastAsia="Times New Roman" w:hAnsi="Times New Roman" w:cs="Times New Roman"/>
      <w:sz w:val="20"/>
      <w:szCs w:val="20"/>
      <w:lang w:eastAsia="ru-RU"/>
    </w:rPr>
  </w:style>
  <w:style w:type="paragraph" w:styleId="aa">
    <w:name w:val="List Paragraph"/>
    <w:basedOn w:val="a"/>
    <w:uiPriority w:val="34"/>
    <w:qFormat/>
    <w:rsid w:val="00F717C5"/>
    <w:pPr>
      <w:ind w:left="720"/>
      <w:contextualSpacing/>
    </w:pPr>
  </w:style>
  <w:style w:type="paragraph" w:styleId="ab">
    <w:name w:val="Balloon Text"/>
    <w:basedOn w:val="a"/>
    <w:link w:val="ac"/>
    <w:uiPriority w:val="99"/>
    <w:semiHidden/>
    <w:unhideWhenUsed/>
    <w:rsid w:val="00F717C5"/>
    <w:rPr>
      <w:rFonts w:ascii="Tahoma" w:hAnsi="Tahoma" w:cs="Tahoma"/>
      <w:sz w:val="16"/>
      <w:szCs w:val="16"/>
    </w:rPr>
  </w:style>
  <w:style w:type="character" w:customStyle="1" w:styleId="ac">
    <w:name w:val="Текст выноски Знак"/>
    <w:basedOn w:val="a0"/>
    <w:link w:val="ab"/>
    <w:uiPriority w:val="99"/>
    <w:semiHidden/>
    <w:rsid w:val="00F717C5"/>
    <w:rPr>
      <w:rFonts w:ascii="Tahoma" w:eastAsia="Times New Roman" w:hAnsi="Tahoma" w:cs="Tahoma"/>
      <w:sz w:val="16"/>
      <w:szCs w:val="16"/>
      <w:lang w:eastAsia="ru-RU"/>
    </w:rPr>
  </w:style>
  <w:style w:type="paragraph" w:styleId="ad">
    <w:name w:val="header"/>
    <w:basedOn w:val="a"/>
    <w:link w:val="ae"/>
    <w:uiPriority w:val="99"/>
    <w:unhideWhenUsed/>
    <w:rsid w:val="0043736A"/>
    <w:pPr>
      <w:tabs>
        <w:tab w:val="center" w:pos="4677"/>
        <w:tab w:val="right" w:pos="9355"/>
      </w:tabs>
    </w:pPr>
  </w:style>
  <w:style w:type="character" w:customStyle="1" w:styleId="ae">
    <w:name w:val="Верхний колонтитул Знак"/>
    <w:basedOn w:val="a0"/>
    <w:link w:val="ad"/>
    <w:uiPriority w:val="99"/>
    <w:rsid w:val="0043736A"/>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43736A"/>
    <w:pPr>
      <w:tabs>
        <w:tab w:val="center" w:pos="4677"/>
        <w:tab w:val="right" w:pos="9355"/>
      </w:tabs>
    </w:pPr>
  </w:style>
  <w:style w:type="character" w:customStyle="1" w:styleId="af0">
    <w:name w:val="Нижний колонтитул Знак"/>
    <w:basedOn w:val="a0"/>
    <w:link w:val="af"/>
    <w:uiPriority w:val="99"/>
    <w:semiHidden/>
    <w:rsid w:val="0043736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dm-verchotury@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2228</Words>
  <Characters>12705</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vt:lpstr>
      <vt:lpstr>СЧЕТНАЯ ПАЛАТА</vt:lpstr>
      <vt:lpstr>(контрольный орган)</vt:lpstr>
    </vt:vector>
  </TitlesOfParts>
  <Company/>
  <LinksUpToDate>false</LinksUpToDate>
  <CharactersWithSpaces>14904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2013-12-25T08:48:00Z</dcterms:created>
  <dcterms:modified xsi:type="dcterms:W3CDTF">2013-12-25T09:22:00Z</dcterms:modified>
</cp:coreProperties>
</file>